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F24" w:rsidRDefault="00944F24" w:rsidP="00C2784A">
      <w:pPr>
        <w:jc w:val="right"/>
      </w:pPr>
      <w:r w:rsidRPr="00944F24">
        <w:rPr>
          <w:noProof/>
          <w:lang w:eastAsia="en-GB"/>
        </w:rPr>
        <w:drawing>
          <wp:inline distT="0" distB="0" distL="0" distR="0">
            <wp:extent cx="1713123" cy="1930752"/>
            <wp:effectExtent l="19050" t="0" r="1377" b="0"/>
            <wp:docPr id="1" name="Picture 0" descr="StandishVoic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ndishVoicelogo.jpg"/>
                    <pic:cNvPicPr/>
                  </pic:nvPicPr>
                  <pic:blipFill>
                    <a:blip r:embed="rId9" cstate="print"/>
                    <a:stretch>
                      <a:fillRect/>
                    </a:stretch>
                  </pic:blipFill>
                  <pic:spPr>
                    <a:xfrm>
                      <a:off x="0" y="0"/>
                      <a:ext cx="1717158" cy="1935299"/>
                    </a:xfrm>
                    <a:prstGeom prst="rect">
                      <a:avLst/>
                    </a:prstGeom>
                  </pic:spPr>
                </pic:pic>
              </a:graphicData>
            </a:graphic>
          </wp:inline>
        </w:drawing>
      </w:r>
    </w:p>
    <w:p w:rsidR="00944F24" w:rsidRDefault="00944F24"/>
    <w:p w:rsidR="00944F24" w:rsidRDefault="00944F24"/>
    <w:p w:rsidR="00983654" w:rsidRPr="00944F24" w:rsidRDefault="00944F24" w:rsidP="00944F24">
      <w:pPr>
        <w:jc w:val="center"/>
        <w:rPr>
          <w:sz w:val="48"/>
          <w:szCs w:val="48"/>
        </w:rPr>
      </w:pPr>
      <w:r w:rsidRPr="00944F24">
        <w:rPr>
          <w:sz w:val="48"/>
          <w:szCs w:val="48"/>
        </w:rPr>
        <w:t>STANDISH VOICE</w:t>
      </w:r>
    </w:p>
    <w:p w:rsidR="00944F24" w:rsidRPr="00944F24" w:rsidRDefault="008D646D" w:rsidP="00944F24">
      <w:pPr>
        <w:jc w:val="center"/>
        <w:rPr>
          <w:sz w:val="48"/>
          <w:szCs w:val="48"/>
        </w:rPr>
      </w:pPr>
      <w:r>
        <w:rPr>
          <w:sz w:val="48"/>
          <w:szCs w:val="48"/>
        </w:rPr>
        <w:t>SURVEY OF</w:t>
      </w:r>
      <w:r w:rsidR="00944F24" w:rsidRPr="00944F24">
        <w:rPr>
          <w:sz w:val="48"/>
          <w:szCs w:val="48"/>
        </w:rPr>
        <w:t xml:space="preserve"> PARKING IN STANDISH</w:t>
      </w:r>
    </w:p>
    <w:p w:rsidR="00944F24" w:rsidRPr="00944F24" w:rsidRDefault="00944F24" w:rsidP="00944F24">
      <w:pPr>
        <w:jc w:val="center"/>
        <w:rPr>
          <w:sz w:val="48"/>
          <w:szCs w:val="48"/>
        </w:rPr>
      </w:pPr>
      <w:r w:rsidRPr="00944F24">
        <w:rPr>
          <w:sz w:val="48"/>
          <w:szCs w:val="48"/>
        </w:rPr>
        <w:t>JANUARY 2016</w:t>
      </w:r>
    </w:p>
    <w:p w:rsidR="00B11F3B" w:rsidRDefault="00B11F3B"/>
    <w:p w:rsidR="002C41BB" w:rsidRDefault="002C41BB"/>
    <w:p w:rsidR="002C41BB" w:rsidRDefault="002C41BB"/>
    <w:p w:rsidR="002C41BB" w:rsidRDefault="002C41BB"/>
    <w:p w:rsidR="002C41BB" w:rsidRDefault="002C41BB">
      <w:r>
        <w:br w:type="page"/>
      </w:r>
    </w:p>
    <w:p w:rsidR="002C41BB" w:rsidRDefault="002C41BB"/>
    <w:p w:rsidR="0030468D" w:rsidRDefault="0030468D" w:rsidP="0030468D"/>
    <w:sdt>
      <w:sdtPr>
        <w:rPr>
          <w:rFonts w:asciiTheme="minorHAnsi" w:eastAsiaTheme="minorHAnsi" w:hAnsiTheme="minorHAnsi" w:cstheme="minorBidi"/>
          <w:b w:val="0"/>
          <w:bCs w:val="0"/>
          <w:color w:val="auto"/>
          <w:sz w:val="22"/>
          <w:szCs w:val="22"/>
          <w:lang w:val="en-GB"/>
        </w:rPr>
        <w:id w:val="91797151"/>
        <w:docPartObj>
          <w:docPartGallery w:val="Table of Contents"/>
          <w:docPartUnique/>
        </w:docPartObj>
      </w:sdtPr>
      <w:sdtEndPr/>
      <w:sdtContent>
        <w:p w:rsidR="0030468D" w:rsidRDefault="0030468D" w:rsidP="0030468D">
          <w:pPr>
            <w:pStyle w:val="TOCHeading"/>
          </w:pPr>
          <w:r w:rsidRPr="0030468D">
            <w:rPr>
              <w:rFonts w:asciiTheme="minorHAnsi" w:hAnsiTheme="minorHAnsi" w:cstheme="minorHAnsi"/>
              <w:b w:val="0"/>
              <w:color w:val="auto"/>
              <w:sz w:val="24"/>
              <w:szCs w:val="24"/>
              <w:u w:val="single"/>
            </w:rPr>
            <w:t>Contents</w:t>
          </w:r>
        </w:p>
        <w:p w:rsidR="002C41BB" w:rsidRDefault="0030468D">
          <w:pPr>
            <w:pStyle w:val="TOC1"/>
            <w:tabs>
              <w:tab w:val="left" w:pos="440"/>
              <w:tab w:val="right" w:leader="dot" w:pos="9016"/>
            </w:tabs>
            <w:rPr>
              <w:rFonts w:eastAsiaTheme="minorEastAsia"/>
              <w:noProof/>
              <w:lang w:eastAsia="en-GB"/>
            </w:rPr>
          </w:pPr>
          <w:r>
            <w:fldChar w:fldCharType="begin"/>
          </w:r>
          <w:r>
            <w:instrText xml:space="preserve"> TOC \o "1-3" \h \z \u </w:instrText>
          </w:r>
          <w:r>
            <w:fldChar w:fldCharType="separate"/>
          </w:r>
          <w:hyperlink w:anchor="_Toc441565080" w:history="1">
            <w:r w:rsidR="002C41BB" w:rsidRPr="00B13236">
              <w:rPr>
                <w:rStyle w:val="Hyperlink"/>
                <w:rFonts w:cstheme="minorHAnsi"/>
                <w:noProof/>
              </w:rPr>
              <w:t>1.</w:t>
            </w:r>
            <w:r w:rsidR="002C41BB">
              <w:rPr>
                <w:rFonts w:eastAsiaTheme="minorEastAsia"/>
                <w:noProof/>
                <w:lang w:eastAsia="en-GB"/>
              </w:rPr>
              <w:tab/>
            </w:r>
            <w:r w:rsidR="002C41BB" w:rsidRPr="00B13236">
              <w:rPr>
                <w:rStyle w:val="Hyperlink"/>
                <w:rFonts w:cstheme="minorHAnsi"/>
                <w:noProof/>
              </w:rPr>
              <w:t>Introduction</w:t>
            </w:r>
            <w:r w:rsidR="002C41BB">
              <w:rPr>
                <w:noProof/>
                <w:webHidden/>
              </w:rPr>
              <w:tab/>
            </w:r>
            <w:r w:rsidR="002C41BB">
              <w:rPr>
                <w:noProof/>
                <w:webHidden/>
              </w:rPr>
              <w:fldChar w:fldCharType="begin"/>
            </w:r>
            <w:r w:rsidR="002C41BB">
              <w:rPr>
                <w:noProof/>
                <w:webHidden/>
              </w:rPr>
              <w:instrText xml:space="preserve"> PAGEREF _Toc441565080 \h </w:instrText>
            </w:r>
            <w:r w:rsidR="002C41BB">
              <w:rPr>
                <w:noProof/>
                <w:webHidden/>
              </w:rPr>
            </w:r>
            <w:r w:rsidR="002C41BB">
              <w:rPr>
                <w:noProof/>
                <w:webHidden/>
              </w:rPr>
              <w:fldChar w:fldCharType="separate"/>
            </w:r>
            <w:r w:rsidR="002C41BB">
              <w:rPr>
                <w:noProof/>
                <w:webHidden/>
              </w:rPr>
              <w:t>3</w:t>
            </w:r>
            <w:r w:rsidR="002C41BB">
              <w:rPr>
                <w:noProof/>
                <w:webHidden/>
              </w:rPr>
              <w:fldChar w:fldCharType="end"/>
            </w:r>
          </w:hyperlink>
        </w:p>
        <w:p w:rsidR="002C41BB" w:rsidRDefault="00630BFF">
          <w:pPr>
            <w:pStyle w:val="TOC1"/>
            <w:tabs>
              <w:tab w:val="left" w:pos="440"/>
              <w:tab w:val="right" w:leader="dot" w:pos="9016"/>
            </w:tabs>
            <w:rPr>
              <w:rFonts w:eastAsiaTheme="minorEastAsia"/>
              <w:noProof/>
              <w:lang w:eastAsia="en-GB"/>
            </w:rPr>
          </w:pPr>
          <w:hyperlink w:anchor="_Toc441565081" w:history="1">
            <w:r w:rsidR="002C41BB" w:rsidRPr="00B13236">
              <w:rPr>
                <w:rStyle w:val="Hyperlink"/>
                <w:rFonts w:cstheme="minorHAnsi"/>
                <w:noProof/>
              </w:rPr>
              <w:t>2.</w:t>
            </w:r>
            <w:r w:rsidR="002C41BB">
              <w:rPr>
                <w:rFonts w:eastAsiaTheme="minorEastAsia"/>
                <w:noProof/>
                <w:lang w:eastAsia="en-GB"/>
              </w:rPr>
              <w:tab/>
            </w:r>
            <w:r w:rsidR="002C41BB" w:rsidRPr="00B13236">
              <w:rPr>
                <w:rStyle w:val="Hyperlink"/>
                <w:rFonts w:cstheme="minorHAnsi"/>
                <w:noProof/>
              </w:rPr>
              <w:t>Methodology</w:t>
            </w:r>
            <w:r w:rsidR="002C41BB">
              <w:rPr>
                <w:noProof/>
                <w:webHidden/>
              </w:rPr>
              <w:tab/>
            </w:r>
            <w:r w:rsidR="002C41BB">
              <w:rPr>
                <w:noProof/>
                <w:webHidden/>
              </w:rPr>
              <w:fldChar w:fldCharType="begin"/>
            </w:r>
            <w:r w:rsidR="002C41BB">
              <w:rPr>
                <w:noProof/>
                <w:webHidden/>
              </w:rPr>
              <w:instrText xml:space="preserve"> PAGEREF _Toc441565081 \h </w:instrText>
            </w:r>
            <w:r w:rsidR="002C41BB">
              <w:rPr>
                <w:noProof/>
                <w:webHidden/>
              </w:rPr>
            </w:r>
            <w:r w:rsidR="002C41BB">
              <w:rPr>
                <w:noProof/>
                <w:webHidden/>
              </w:rPr>
              <w:fldChar w:fldCharType="separate"/>
            </w:r>
            <w:r w:rsidR="002C41BB">
              <w:rPr>
                <w:noProof/>
                <w:webHidden/>
              </w:rPr>
              <w:t>3</w:t>
            </w:r>
            <w:r w:rsidR="002C41BB">
              <w:rPr>
                <w:noProof/>
                <w:webHidden/>
              </w:rPr>
              <w:fldChar w:fldCharType="end"/>
            </w:r>
          </w:hyperlink>
        </w:p>
        <w:p w:rsidR="002C41BB" w:rsidRDefault="00630BFF">
          <w:pPr>
            <w:pStyle w:val="TOC1"/>
            <w:tabs>
              <w:tab w:val="left" w:pos="440"/>
              <w:tab w:val="right" w:leader="dot" w:pos="9016"/>
            </w:tabs>
            <w:rPr>
              <w:rFonts w:eastAsiaTheme="minorEastAsia"/>
              <w:noProof/>
              <w:lang w:eastAsia="en-GB"/>
            </w:rPr>
          </w:pPr>
          <w:hyperlink w:anchor="_Toc441565082" w:history="1">
            <w:r w:rsidR="002C41BB" w:rsidRPr="00B13236">
              <w:rPr>
                <w:rStyle w:val="Hyperlink"/>
                <w:rFonts w:cstheme="minorHAnsi"/>
                <w:noProof/>
              </w:rPr>
              <w:t>3.</w:t>
            </w:r>
            <w:r w:rsidR="002C41BB">
              <w:rPr>
                <w:rFonts w:eastAsiaTheme="minorEastAsia"/>
                <w:noProof/>
                <w:lang w:eastAsia="en-GB"/>
              </w:rPr>
              <w:tab/>
            </w:r>
            <w:r w:rsidR="002C41BB" w:rsidRPr="00B13236">
              <w:rPr>
                <w:rStyle w:val="Hyperlink"/>
                <w:rFonts w:cstheme="minorHAnsi"/>
                <w:noProof/>
              </w:rPr>
              <w:t>Results</w:t>
            </w:r>
            <w:r w:rsidR="002C41BB">
              <w:rPr>
                <w:noProof/>
                <w:webHidden/>
              </w:rPr>
              <w:tab/>
            </w:r>
            <w:r w:rsidR="002C41BB">
              <w:rPr>
                <w:noProof/>
                <w:webHidden/>
              </w:rPr>
              <w:fldChar w:fldCharType="begin"/>
            </w:r>
            <w:r w:rsidR="002C41BB">
              <w:rPr>
                <w:noProof/>
                <w:webHidden/>
              </w:rPr>
              <w:instrText xml:space="preserve"> PAGEREF _Toc441565082 \h </w:instrText>
            </w:r>
            <w:r w:rsidR="002C41BB">
              <w:rPr>
                <w:noProof/>
                <w:webHidden/>
              </w:rPr>
            </w:r>
            <w:r w:rsidR="002C41BB">
              <w:rPr>
                <w:noProof/>
                <w:webHidden/>
              </w:rPr>
              <w:fldChar w:fldCharType="separate"/>
            </w:r>
            <w:r w:rsidR="002C41BB">
              <w:rPr>
                <w:noProof/>
                <w:webHidden/>
              </w:rPr>
              <w:t>4</w:t>
            </w:r>
            <w:r w:rsidR="002C41BB">
              <w:rPr>
                <w:noProof/>
                <w:webHidden/>
              </w:rPr>
              <w:fldChar w:fldCharType="end"/>
            </w:r>
          </w:hyperlink>
        </w:p>
        <w:p w:rsidR="002C41BB" w:rsidRDefault="00630BFF">
          <w:pPr>
            <w:pStyle w:val="TOC2"/>
            <w:tabs>
              <w:tab w:val="left" w:pos="880"/>
              <w:tab w:val="right" w:leader="dot" w:pos="9016"/>
            </w:tabs>
            <w:rPr>
              <w:rFonts w:eastAsiaTheme="minorEastAsia"/>
              <w:noProof/>
              <w:lang w:eastAsia="en-GB"/>
            </w:rPr>
          </w:pPr>
          <w:hyperlink w:anchor="_Toc441565083" w:history="1">
            <w:r w:rsidR="002C41BB" w:rsidRPr="00B13236">
              <w:rPr>
                <w:rStyle w:val="Hyperlink"/>
                <w:rFonts w:cstheme="minorHAnsi"/>
                <w:noProof/>
              </w:rPr>
              <w:t>3.1</w:t>
            </w:r>
            <w:r w:rsidR="002C41BB">
              <w:rPr>
                <w:rFonts w:eastAsiaTheme="minorEastAsia"/>
                <w:noProof/>
                <w:lang w:eastAsia="en-GB"/>
              </w:rPr>
              <w:tab/>
            </w:r>
            <w:r w:rsidR="002C41BB" w:rsidRPr="00B13236">
              <w:rPr>
                <w:rStyle w:val="Hyperlink"/>
                <w:rFonts w:cstheme="minorHAnsi"/>
                <w:noProof/>
              </w:rPr>
              <w:t>Existing parking</w:t>
            </w:r>
            <w:r w:rsidR="002C41BB">
              <w:rPr>
                <w:noProof/>
                <w:webHidden/>
              </w:rPr>
              <w:tab/>
            </w:r>
            <w:r w:rsidR="002C41BB">
              <w:rPr>
                <w:noProof/>
                <w:webHidden/>
              </w:rPr>
              <w:fldChar w:fldCharType="begin"/>
            </w:r>
            <w:r w:rsidR="002C41BB">
              <w:rPr>
                <w:noProof/>
                <w:webHidden/>
              </w:rPr>
              <w:instrText xml:space="preserve"> PAGEREF _Toc441565083 \h </w:instrText>
            </w:r>
            <w:r w:rsidR="002C41BB">
              <w:rPr>
                <w:noProof/>
                <w:webHidden/>
              </w:rPr>
            </w:r>
            <w:r w:rsidR="002C41BB">
              <w:rPr>
                <w:noProof/>
                <w:webHidden/>
              </w:rPr>
              <w:fldChar w:fldCharType="separate"/>
            </w:r>
            <w:r w:rsidR="002C41BB">
              <w:rPr>
                <w:noProof/>
                <w:webHidden/>
              </w:rPr>
              <w:t>4</w:t>
            </w:r>
            <w:r w:rsidR="002C41BB">
              <w:rPr>
                <w:noProof/>
                <w:webHidden/>
              </w:rPr>
              <w:fldChar w:fldCharType="end"/>
            </w:r>
          </w:hyperlink>
        </w:p>
        <w:p w:rsidR="002C41BB" w:rsidRDefault="00630BFF">
          <w:pPr>
            <w:pStyle w:val="TOC2"/>
            <w:tabs>
              <w:tab w:val="left" w:pos="880"/>
              <w:tab w:val="right" w:leader="dot" w:pos="9016"/>
            </w:tabs>
            <w:rPr>
              <w:rFonts w:eastAsiaTheme="minorEastAsia"/>
              <w:noProof/>
              <w:lang w:eastAsia="en-GB"/>
            </w:rPr>
          </w:pPr>
          <w:hyperlink w:anchor="_Toc441565084" w:history="1">
            <w:r w:rsidR="002C41BB" w:rsidRPr="00B13236">
              <w:rPr>
                <w:rStyle w:val="Hyperlink"/>
                <w:rFonts w:cstheme="minorHAnsi"/>
                <w:noProof/>
              </w:rPr>
              <w:t>3.2</w:t>
            </w:r>
            <w:r w:rsidR="002C41BB">
              <w:rPr>
                <w:rFonts w:eastAsiaTheme="minorEastAsia"/>
                <w:noProof/>
                <w:lang w:eastAsia="en-GB"/>
              </w:rPr>
              <w:tab/>
            </w:r>
            <w:r w:rsidR="002C41BB" w:rsidRPr="00B13236">
              <w:rPr>
                <w:rStyle w:val="Hyperlink"/>
                <w:rFonts w:cstheme="minorHAnsi"/>
                <w:noProof/>
              </w:rPr>
              <w:t>Calculated Parking Requirements</w:t>
            </w:r>
            <w:r w:rsidR="002C41BB">
              <w:rPr>
                <w:noProof/>
                <w:webHidden/>
              </w:rPr>
              <w:tab/>
            </w:r>
            <w:r w:rsidR="002C41BB">
              <w:rPr>
                <w:noProof/>
                <w:webHidden/>
              </w:rPr>
              <w:fldChar w:fldCharType="begin"/>
            </w:r>
            <w:r w:rsidR="002C41BB">
              <w:rPr>
                <w:noProof/>
                <w:webHidden/>
              </w:rPr>
              <w:instrText xml:space="preserve"> PAGEREF _Toc441565084 \h </w:instrText>
            </w:r>
            <w:r w:rsidR="002C41BB">
              <w:rPr>
                <w:noProof/>
                <w:webHidden/>
              </w:rPr>
            </w:r>
            <w:r w:rsidR="002C41BB">
              <w:rPr>
                <w:noProof/>
                <w:webHidden/>
              </w:rPr>
              <w:fldChar w:fldCharType="separate"/>
            </w:r>
            <w:r w:rsidR="002C41BB">
              <w:rPr>
                <w:noProof/>
                <w:webHidden/>
              </w:rPr>
              <w:t>6</w:t>
            </w:r>
            <w:r w:rsidR="002C41BB">
              <w:rPr>
                <w:noProof/>
                <w:webHidden/>
              </w:rPr>
              <w:fldChar w:fldCharType="end"/>
            </w:r>
          </w:hyperlink>
        </w:p>
        <w:p w:rsidR="002C41BB" w:rsidRDefault="00630BFF">
          <w:pPr>
            <w:pStyle w:val="TOC1"/>
            <w:tabs>
              <w:tab w:val="left" w:pos="440"/>
              <w:tab w:val="right" w:leader="dot" w:pos="9016"/>
            </w:tabs>
            <w:rPr>
              <w:rFonts w:eastAsiaTheme="minorEastAsia"/>
              <w:noProof/>
              <w:lang w:eastAsia="en-GB"/>
            </w:rPr>
          </w:pPr>
          <w:hyperlink w:anchor="_Toc441565085" w:history="1">
            <w:r w:rsidR="002C41BB" w:rsidRPr="00B13236">
              <w:rPr>
                <w:rStyle w:val="Hyperlink"/>
                <w:rFonts w:cstheme="minorHAnsi"/>
                <w:noProof/>
              </w:rPr>
              <w:t>4.</w:t>
            </w:r>
            <w:r w:rsidR="002C41BB">
              <w:rPr>
                <w:rFonts w:eastAsiaTheme="minorEastAsia"/>
                <w:noProof/>
                <w:lang w:eastAsia="en-GB"/>
              </w:rPr>
              <w:tab/>
            </w:r>
            <w:r w:rsidR="002C41BB" w:rsidRPr="00B13236">
              <w:rPr>
                <w:rStyle w:val="Hyperlink"/>
                <w:rFonts w:cstheme="minorHAnsi"/>
                <w:noProof/>
              </w:rPr>
              <w:t>Discussion</w:t>
            </w:r>
            <w:r w:rsidR="002C41BB">
              <w:rPr>
                <w:noProof/>
                <w:webHidden/>
              </w:rPr>
              <w:tab/>
            </w:r>
            <w:r w:rsidR="002C41BB">
              <w:rPr>
                <w:noProof/>
                <w:webHidden/>
              </w:rPr>
              <w:fldChar w:fldCharType="begin"/>
            </w:r>
            <w:r w:rsidR="002C41BB">
              <w:rPr>
                <w:noProof/>
                <w:webHidden/>
              </w:rPr>
              <w:instrText xml:space="preserve"> PAGEREF _Toc441565085 \h </w:instrText>
            </w:r>
            <w:r w:rsidR="002C41BB">
              <w:rPr>
                <w:noProof/>
                <w:webHidden/>
              </w:rPr>
            </w:r>
            <w:r w:rsidR="002C41BB">
              <w:rPr>
                <w:noProof/>
                <w:webHidden/>
              </w:rPr>
              <w:fldChar w:fldCharType="separate"/>
            </w:r>
            <w:r w:rsidR="002C41BB">
              <w:rPr>
                <w:noProof/>
                <w:webHidden/>
              </w:rPr>
              <w:t>9</w:t>
            </w:r>
            <w:r w:rsidR="002C41BB">
              <w:rPr>
                <w:noProof/>
                <w:webHidden/>
              </w:rPr>
              <w:fldChar w:fldCharType="end"/>
            </w:r>
          </w:hyperlink>
        </w:p>
        <w:p w:rsidR="002C41BB" w:rsidRDefault="00630BFF">
          <w:pPr>
            <w:pStyle w:val="TOC1"/>
            <w:tabs>
              <w:tab w:val="left" w:pos="440"/>
              <w:tab w:val="right" w:leader="dot" w:pos="9016"/>
            </w:tabs>
            <w:rPr>
              <w:rFonts w:eastAsiaTheme="minorEastAsia"/>
              <w:noProof/>
              <w:lang w:eastAsia="en-GB"/>
            </w:rPr>
          </w:pPr>
          <w:hyperlink w:anchor="_Toc441565086" w:history="1">
            <w:r w:rsidR="002C41BB" w:rsidRPr="00B13236">
              <w:rPr>
                <w:rStyle w:val="Hyperlink"/>
                <w:rFonts w:cstheme="minorHAnsi"/>
                <w:noProof/>
              </w:rPr>
              <w:t>5.</w:t>
            </w:r>
            <w:r w:rsidR="002C41BB">
              <w:rPr>
                <w:rFonts w:eastAsiaTheme="minorEastAsia"/>
                <w:noProof/>
                <w:lang w:eastAsia="en-GB"/>
              </w:rPr>
              <w:tab/>
            </w:r>
            <w:r w:rsidR="002C41BB" w:rsidRPr="00B13236">
              <w:rPr>
                <w:rStyle w:val="Hyperlink"/>
                <w:rFonts w:cstheme="minorHAnsi"/>
                <w:noProof/>
              </w:rPr>
              <w:t>Summary</w:t>
            </w:r>
            <w:r w:rsidR="002C41BB">
              <w:rPr>
                <w:noProof/>
                <w:webHidden/>
              </w:rPr>
              <w:tab/>
            </w:r>
            <w:r w:rsidR="002C41BB">
              <w:rPr>
                <w:noProof/>
                <w:webHidden/>
              </w:rPr>
              <w:fldChar w:fldCharType="begin"/>
            </w:r>
            <w:r w:rsidR="002C41BB">
              <w:rPr>
                <w:noProof/>
                <w:webHidden/>
              </w:rPr>
              <w:instrText xml:space="preserve"> PAGEREF _Toc441565086 \h </w:instrText>
            </w:r>
            <w:r w:rsidR="002C41BB">
              <w:rPr>
                <w:noProof/>
                <w:webHidden/>
              </w:rPr>
            </w:r>
            <w:r w:rsidR="002C41BB">
              <w:rPr>
                <w:noProof/>
                <w:webHidden/>
              </w:rPr>
              <w:fldChar w:fldCharType="separate"/>
            </w:r>
            <w:r w:rsidR="002C41BB">
              <w:rPr>
                <w:noProof/>
                <w:webHidden/>
              </w:rPr>
              <w:t>10</w:t>
            </w:r>
            <w:r w:rsidR="002C41BB">
              <w:rPr>
                <w:noProof/>
                <w:webHidden/>
              </w:rPr>
              <w:fldChar w:fldCharType="end"/>
            </w:r>
          </w:hyperlink>
        </w:p>
        <w:p w:rsidR="0030468D" w:rsidRDefault="0030468D" w:rsidP="0030468D">
          <w:r>
            <w:fldChar w:fldCharType="end"/>
          </w:r>
        </w:p>
      </w:sdtContent>
    </w:sdt>
    <w:p w:rsidR="00944F24" w:rsidRDefault="0030468D" w:rsidP="0030468D">
      <w:r>
        <w:t xml:space="preserve"> </w:t>
      </w:r>
      <w:r w:rsidR="00944F24">
        <w:br w:type="page"/>
      </w:r>
    </w:p>
    <w:p w:rsidR="00B11F3B" w:rsidRPr="0030468D" w:rsidRDefault="00B11F3B" w:rsidP="0030468D">
      <w:pPr>
        <w:pStyle w:val="Heading1"/>
        <w:numPr>
          <w:ilvl w:val="0"/>
          <w:numId w:val="2"/>
        </w:numPr>
        <w:rPr>
          <w:rFonts w:asciiTheme="minorHAnsi" w:hAnsiTheme="minorHAnsi" w:cstheme="minorHAnsi"/>
          <w:b w:val="0"/>
          <w:color w:val="auto"/>
          <w:sz w:val="24"/>
          <w:szCs w:val="24"/>
          <w:u w:val="single"/>
        </w:rPr>
      </w:pPr>
      <w:bookmarkStart w:id="0" w:name="_Toc441565080"/>
      <w:r w:rsidRPr="0030468D">
        <w:rPr>
          <w:rFonts w:asciiTheme="minorHAnsi" w:hAnsiTheme="minorHAnsi" w:cstheme="minorHAnsi"/>
          <w:b w:val="0"/>
          <w:color w:val="auto"/>
          <w:sz w:val="24"/>
          <w:szCs w:val="24"/>
          <w:u w:val="single"/>
        </w:rPr>
        <w:lastRenderedPageBreak/>
        <w:t>Introduction</w:t>
      </w:r>
      <w:bookmarkEnd w:id="0"/>
    </w:p>
    <w:p w:rsidR="00F62C89" w:rsidRDefault="00FF7282" w:rsidP="00F62C89">
      <w:pPr>
        <w:ind w:left="720"/>
        <w:jc w:val="both"/>
      </w:pPr>
      <w:r>
        <w:t xml:space="preserve">The Standish Voice Neighbourhood Plan </w:t>
      </w:r>
      <w:r w:rsidR="008D646D">
        <w:t>consultation</w:t>
      </w:r>
      <w:r>
        <w:t xml:space="preserve"> (Summer 2015) results highlighted that parking is an issue for many people in Standish. With the 1400+ new houses planned to be built in Standish in the near future, it is likely that this situation will only deteriorate.</w:t>
      </w:r>
    </w:p>
    <w:p w:rsidR="00FF7282" w:rsidRDefault="00FF7282" w:rsidP="002C41BB">
      <w:pPr>
        <w:ind w:left="720"/>
        <w:jc w:val="both"/>
      </w:pPr>
      <w:r>
        <w:t xml:space="preserve">In order to try to quantify the problem, Standish Voice has undertaken a study of existing available parking in the village, and a </w:t>
      </w:r>
      <w:r w:rsidR="002A75BA">
        <w:t>theoretical exercise to calculate how many parking spaces Standish should have. The findings from this wo</w:t>
      </w:r>
      <w:r w:rsidR="001D54B0">
        <w:t>rk are presented in this report, though the report does not intend to offer any solutions to the perceived problem.</w:t>
      </w:r>
    </w:p>
    <w:p w:rsidR="00B11F3B" w:rsidRPr="0030468D" w:rsidRDefault="00B11F3B" w:rsidP="0030468D">
      <w:pPr>
        <w:pStyle w:val="Heading1"/>
        <w:numPr>
          <w:ilvl w:val="0"/>
          <w:numId w:val="2"/>
        </w:numPr>
        <w:rPr>
          <w:rFonts w:asciiTheme="minorHAnsi" w:hAnsiTheme="minorHAnsi" w:cstheme="minorHAnsi"/>
          <w:b w:val="0"/>
          <w:color w:val="auto"/>
          <w:sz w:val="24"/>
          <w:szCs w:val="24"/>
          <w:u w:val="single"/>
        </w:rPr>
      </w:pPr>
      <w:bookmarkStart w:id="1" w:name="_Toc441565081"/>
      <w:r w:rsidRPr="0030468D">
        <w:rPr>
          <w:rFonts w:asciiTheme="minorHAnsi" w:hAnsiTheme="minorHAnsi" w:cstheme="minorHAnsi"/>
          <w:b w:val="0"/>
          <w:color w:val="auto"/>
          <w:sz w:val="24"/>
          <w:szCs w:val="24"/>
          <w:u w:val="single"/>
        </w:rPr>
        <w:t>Methodology</w:t>
      </w:r>
      <w:bookmarkEnd w:id="1"/>
    </w:p>
    <w:p w:rsidR="00B11F3B" w:rsidRDefault="00F62C89" w:rsidP="00015477">
      <w:pPr>
        <w:ind w:left="709" w:firstLine="11"/>
        <w:jc w:val="both"/>
      </w:pPr>
      <w:r>
        <w:t>The first exercise was to determine the area to consider as relevant. Web research indicates that ¼ mile (400m) is a reasonable walking distance from parking to shops/services (for able bodied people). This fits quite well with the la</w:t>
      </w:r>
      <w:r w:rsidR="00015477">
        <w:t>yout of Standish as the vast majority of the shops and services in Standish fall within a ¼ mile radius of Standish crossroads. The area thus considered is shown in figure 1.</w:t>
      </w:r>
    </w:p>
    <w:p w:rsidR="00015477" w:rsidRDefault="00015477" w:rsidP="00015477">
      <w:pPr>
        <w:ind w:left="1440" w:hanging="720"/>
        <w:jc w:val="both"/>
      </w:pPr>
      <w:r>
        <w:rPr>
          <w:noProof/>
          <w:lang w:eastAsia="en-GB"/>
        </w:rPr>
        <w:drawing>
          <wp:inline distT="0" distB="0" distL="0" distR="0">
            <wp:extent cx="5222689" cy="4562475"/>
            <wp:effectExtent l="19050" t="0" r="0" b="0"/>
            <wp:docPr id="2" name="Picture 1" descr="sv parking 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 parking map.JPG"/>
                    <pic:cNvPicPr/>
                  </pic:nvPicPr>
                  <pic:blipFill>
                    <a:blip r:embed="rId10" cstate="print"/>
                    <a:stretch>
                      <a:fillRect/>
                    </a:stretch>
                  </pic:blipFill>
                  <pic:spPr>
                    <a:xfrm>
                      <a:off x="0" y="0"/>
                      <a:ext cx="5222689" cy="4562475"/>
                    </a:xfrm>
                    <a:prstGeom prst="rect">
                      <a:avLst/>
                    </a:prstGeom>
                  </pic:spPr>
                </pic:pic>
              </a:graphicData>
            </a:graphic>
          </wp:inline>
        </w:drawing>
      </w:r>
    </w:p>
    <w:p w:rsidR="00B11F3B" w:rsidRDefault="00015477" w:rsidP="00015477">
      <w:pPr>
        <w:jc w:val="center"/>
      </w:pPr>
      <w:proofErr w:type="gramStart"/>
      <w:r>
        <w:t>Figure 1.</w:t>
      </w:r>
      <w:proofErr w:type="gramEnd"/>
      <w:r>
        <w:t xml:space="preserve"> Map showing area considered for parking (1/4 mile radius of crossroads)</w:t>
      </w:r>
    </w:p>
    <w:p w:rsidR="007F6B79" w:rsidRDefault="007F6B79" w:rsidP="00015477">
      <w:pPr>
        <w:jc w:val="center"/>
      </w:pPr>
    </w:p>
    <w:p w:rsidR="007F6B79" w:rsidRDefault="007F6B79" w:rsidP="007F6B79">
      <w:pPr>
        <w:ind w:left="720"/>
        <w:jc w:val="both"/>
      </w:pPr>
      <w:r>
        <w:lastRenderedPageBreak/>
        <w:t xml:space="preserve">With the area identified, 2 members of Standish Voice (R. Wade and P. Ogden) physically surveyed all the available parking in this area on 19 December 2015, counting spaces and noting any restrictions on use </w:t>
      </w:r>
      <w:r>
        <w:rPr>
          <w:i/>
        </w:rPr>
        <w:t>i.e.</w:t>
      </w:r>
      <w:r>
        <w:t xml:space="preserve"> time restriction or private ownership with </w:t>
      </w:r>
      <w:proofErr w:type="gramStart"/>
      <w:r>
        <w:t>signposted</w:t>
      </w:r>
      <w:proofErr w:type="gramEnd"/>
      <w:r>
        <w:t xml:space="preserve"> restrictions. The findings of this survey are tabulated later in this report.</w:t>
      </w:r>
    </w:p>
    <w:p w:rsidR="007F6B79" w:rsidRDefault="007F6B79" w:rsidP="007F6B79">
      <w:pPr>
        <w:ind w:left="720"/>
        <w:jc w:val="both"/>
      </w:pPr>
      <w:r>
        <w:t xml:space="preserve">The theoretical calculation of parking requirements is somewhat more long winded, the basic premise being that if </w:t>
      </w:r>
      <w:r w:rsidR="00B22403">
        <w:t xml:space="preserve">Standish were to be built from scratch today, with the number and size of shops/services that we actually have, how many parking spaces would be required? As (anecdotally), parking is only an issue during the day, only premises in use during the day were included. Also, those premises with their own parking (therefore not necessarily requiring any public parking) were excluded. </w:t>
      </w:r>
      <w:r w:rsidR="00E60F86">
        <w:t xml:space="preserve">Formulae given in </w:t>
      </w:r>
      <w:r w:rsidR="008D646D">
        <w:t>p</w:t>
      </w:r>
      <w:r w:rsidR="00E60F86">
        <w:t>lanning guidance were then used to calculate number of spaces depending on floor area and nature of premises (in planning terms, Use Class).</w:t>
      </w:r>
    </w:p>
    <w:p w:rsidR="00015477" w:rsidRDefault="00B22403" w:rsidP="00EC35D4">
      <w:pPr>
        <w:ind w:left="720"/>
        <w:jc w:val="both"/>
      </w:pPr>
      <w:r>
        <w:t>With this in mind, a</w:t>
      </w:r>
      <w:r w:rsidR="00E60F86">
        <w:t xml:space="preserve"> physical</w:t>
      </w:r>
      <w:r>
        <w:t xml:space="preserve"> survey of all relevant premises </w:t>
      </w:r>
      <w:r w:rsidR="00E60F86">
        <w:t xml:space="preserve">in the identified area </w:t>
      </w:r>
      <w:r>
        <w:t>was undertaken</w:t>
      </w:r>
      <w:r w:rsidR="00E60F86">
        <w:t xml:space="preserve"> on 3 January 2016. A use class </w:t>
      </w:r>
      <w:r w:rsidR="00AD3F40">
        <w:t xml:space="preserve">for each was then assigned, which though possibly incorrect, should have insignificant effect on subsequent calculations. As a rough check, the </w:t>
      </w:r>
      <w:r w:rsidR="00EC35D4">
        <w:t xml:space="preserve">number of premises in each use class was compared with those in </w:t>
      </w:r>
      <w:r w:rsidR="00EC35D4" w:rsidRPr="00EC35D4">
        <w:t>Wigan Borough Retail and Centres Evidence Paper October 2015</w:t>
      </w:r>
      <w:r w:rsidR="00EC35D4">
        <w:t xml:space="preserve"> and found to be similar.</w:t>
      </w:r>
      <w:r w:rsidR="00776961">
        <w:t xml:space="preserve"> This document also gives total floor area for each use class, so this was used as a basis to calculate an adjusted floor area based on survey results.</w:t>
      </w:r>
    </w:p>
    <w:p w:rsidR="00015477" w:rsidRDefault="00015477"/>
    <w:p w:rsidR="00776961" w:rsidRPr="002C41BB" w:rsidRDefault="00776961" w:rsidP="002C41BB">
      <w:pPr>
        <w:pStyle w:val="Heading1"/>
        <w:numPr>
          <w:ilvl w:val="0"/>
          <w:numId w:val="2"/>
        </w:numPr>
        <w:rPr>
          <w:rFonts w:asciiTheme="minorHAnsi" w:hAnsiTheme="minorHAnsi" w:cstheme="minorHAnsi"/>
          <w:b w:val="0"/>
          <w:color w:val="auto"/>
          <w:sz w:val="24"/>
          <w:szCs w:val="24"/>
          <w:u w:val="single"/>
        </w:rPr>
      </w:pPr>
      <w:bookmarkStart w:id="2" w:name="_Toc441565082"/>
      <w:r w:rsidRPr="002C41BB">
        <w:rPr>
          <w:rFonts w:asciiTheme="minorHAnsi" w:hAnsiTheme="minorHAnsi" w:cstheme="minorHAnsi"/>
          <w:b w:val="0"/>
          <w:color w:val="auto"/>
          <w:sz w:val="24"/>
          <w:szCs w:val="24"/>
          <w:u w:val="single"/>
        </w:rPr>
        <w:t>Results</w:t>
      </w:r>
      <w:bookmarkEnd w:id="2"/>
    </w:p>
    <w:p w:rsidR="00B11F3B" w:rsidRPr="002C41BB" w:rsidRDefault="00776961" w:rsidP="002C41BB">
      <w:pPr>
        <w:pStyle w:val="Heading2"/>
        <w:ind w:firstLine="360"/>
        <w:rPr>
          <w:rFonts w:asciiTheme="minorHAnsi" w:hAnsiTheme="minorHAnsi" w:cstheme="minorHAnsi"/>
          <w:b w:val="0"/>
          <w:color w:val="auto"/>
          <w:sz w:val="24"/>
          <w:szCs w:val="24"/>
          <w:u w:val="single"/>
        </w:rPr>
      </w:pPr>
      <w:bookmarkStart w:id="3" w:name="_Toc441565083"/>
      <w:r w:rsidRPr="002C41BB">
        <w:rPr>
          <w:rFonts w:asciiTheme="minorHAnsi" w:hAnsiTheme="minorHAnsi" w:cstheme="minorHAnsi"/>
          <w:b w:val="0"/>
          <w:color w:val="auto"/>
          <w:sz w:val="24"/>
          <w:szCs w:val="24"/>
          <w:u w:val="single"/>
        </w:rPr>
        <w:t>3.1</w:t>
      </w:r>
      <w:r w:rsidRPr="002C41BB">
        <w:rPr>
          <w:rFonts w:asciiTheme="minorHAnsi" w:hAnsiTheme="minorHAnsi" w:cstheme="minorHAnsi"/>
          <w:b w:val="0"/>
          <w:color w:val="auto"/>
          <w:sz w:val="24"/>
          <w:szCs w:val="24"/>
          <w:u w:val="single"/>
        </w:rPr>
        <w:tab/>
      </w:r>
      <w:r w:rsidR="00B11F3B" w:rsidRPr="002C41BB">
        <w:rPr>
          <w:rFonts w:asciiTheme="minorHAnsi" w:hAnsiTheme="minorHAnsi" w:cstheme="minorHAnsi"/>
          <w:b w:val="0"/>
          <w:color w:val="auto"/>
          <w:sz w:val="24"/>
          <w:szCs w:val="24"/>
          <w:u w:val="single"/>
        </w:rPr>
        <w:t>Existing parking</w:t>
      </w:r>
      <w:bookmarkEnd w:id="3"/>
    </w:p>
    <w:tbl>
      <w:tblPr>
        <w:tblW w:w="8804" w:type="dxa"/>
        <w:jc w:val="center"/>
        <w:tblInd w:w="93" w:type="dxa"/>
        <w:tblLook w:val="04A0" w:firstRow="1" w:lastRow="0" w:firstColumn="1" w:lastColumn="0" w:noHBand="0" w:noVBand="1"/>
      </w:tblPr>
      <w:tblGrid>
        <w:gridCol w:w="2992"/>
        <w:gridCol w:w="992"/>
        <w:gridCol w:w="838"/>
        <w:gridCol w:w="1006"/>
        <w:gridCol w:w="991"/>
        <w:gridCol w:w="1276"/>
        <w:gridCol w:w="709"/>
      </w:tblGrid>
      <w:tr w:rsidR="00A61EF2" w:rsidRPr="00A61EF2" w:rsidTr="00A37D13">
        <w:trPr>
          <w:trHeight w:val="375"/>
          <w:jc w:val="center"/>
        </w:trPr>
        <w:tc>
          <w:tcPr>
            <w:tcW w:w="8804" w:type="dxa"/>
            <w:gridSpan w:val="7"/>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A61EF2" w:rsidRPr="00A61EF2" w:rsidRDefault="00A61EF2" w:rsidP="00A61EF2">
            <w:pPr>
              <w:spacing w:after="0" w:line="240" w:lineRule="auto"/>
              <w:jc w:val="center"/>
              <w:rPr>
                <w:rFonts w:ascii="Calibri" w:eastAsia="Times New Roman" w:hAnsi="Calibri" w:cs="Calibri"/>
                <w:b/>
                <w:bCs/>
                <w:color w:val="000000"/>
                <w:sz w:val="28"/>
                <w:szCs w:val="28"/>
                <w:lang w:eastAsia="en-GB"/>
              </w:rPr>
            </w:pPr>
            <w:r w:rsidRPr="00A61EF2">
              <w:rPr>
                <w:rFonts w:ascii="Calibri" w:eastAsia="Times New Roman" w:hAnsi="Calibri" w:cs="Calibri"/>
                <w:b/>
                <w:bCs/>
                <w:color w:val="000000"/>
                <w:sz w:val="28"/>
                <w:szCs w:val="28"/>
                <w:lang w:eastAsia="en-GB"/>
              </w:rPr>
              <w:t>Standish Parking Survey</w:t>
            </w:r>
          </w:p>
        </w:tc>
      </w:tr>
      <w:tr w:rsidR="00A61EF2" w:rsidRPr="00A61EF2" w:rsidTr="00A37D13">
        <w:trPr>
          <w:trHeight w:val="300"/>
          <w:jc w:val="center"/>
        </w:trPr>
        <w:tc>
          <w:tcPr>
            <w:tcW w:w="8804" w:type="dxa"/>
            <w:gridSpan w:val="7"/>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A61EF2" w:rsidRPr="00A61EF2" w:rsidRDefault="00A61EF2" w:rsidP="00A61EF2">
            <w:pPr>
              <w:spacing w:after="0" w:line="240" w:lineRule="auto"/>
              <w:jc w:val="center"/>
              <w:rPr>
                <w:rFonts w:ascii="Calibri" w:eastAsia="Times New Roman" w:hAnsi="Calibri" w:cs="Calibri"/>
                <w:b/>
                <w:bCs/>
                <w:color w:val="000000"/>
                <w:lang w:eastAsia="en-GB"/>
              </w:rPr>
            </w:pPr>
            <w:r w:rsidRPr="00A61EF2">
              <w:rPr>
                <w:rFonts w:ascii="Calibri" w:eastAsia="Times New Roman" w:hAnsi="Calibri" w:cs="Calibri"/>
                <w:b/>
                <w:bCs/>
                <w:color w:val="000000"/>
                <w:lang w:eastAsia="en-GB"/>
              </w:rPr>
              <w:t>Date: 19/12/2015</w:t>
            </w:r>
          </w:p>
        </w:tc>
      </w:tr>
      <w:tr w:rsidR="00A61EF2" w:rsidRPr="00A61EF2" w:rsidTr="00A37D13">
        <w:trPr>
          <w:trHeight w:val="300"/>
          <w:jc w:val="center"/>
        </w:trPr>
        <w:tc>
          <w:tcPr>
            <w:tcW w:w="2992" w:type="dxa"/>
            <w:tcBorders>
              <w:top w:val="nil"/>
              <w:left w:val="single" w:sz="8" w:space="0" w:color="auto"/>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b/>
                <w:bCs/>
                <w:color w:val="000000"/>
                <w:lang w:eastAsia="en-GB"/>
              </w:rPr>
            </w:pPr>
            <w:r w:rsidRPr="00A61EF2">
              <w:rPr>
                <w:rFonts w:ascii="Calibri" w:eastAsia="Times New Roman" w:hAnsi="Calibri" w:cs="Calibri"/>
                <w:b/>
                <w:bCs/>
                <w:color w:val="000000"/>
                <w:lang w:eastAsia="en-GB"/>
              </w:rPr>
              <w:t>Description</w:t>
            </w:r>
          </w:p>
        </w:tc>
        <w:tc>
          <w:tcPr>
            <w:tcW w:w="992"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b/>
                <w:bCs/>
                <w:color w:val="000000"/>
                <w:lang w:eastAsia="en-GB"/>
              </w:rPr>
            </w:pPr>
            <w:r w:rsidRPr="00A61EF2">
              <w:rPr>
                <w:rFonts w:ascii="Calibri" w:eastAsia="Times New Roman" w:hAnsi="Calibri" w:cs="Calibri"/>
                <w:b/>
                <w:bCs/>
                <w:color w:val="000000"/>
                <w:lang w:eastAsia="en-GB"/>
              </w:rPr>
              <w:t>Type</w:t>
            </w:r>
          </w:p>
        </w:tc>
        <w:tc>
          <w:tcPr>
            <w:tcW w:w="838"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center"/>
              <w:rPr>
                <w:rFonts w:ascii="Calibri" w:eastAsia="Times New Roman" w:hAnsi="Calibri" w:cs="Calibri"/>
                <w:b/>
                <w:bCs/>
                <w:color w:val="000000"/>
                <w:lang w:eastAsia="en-GB"/>
              </w:rPr>
            </w:pPr>
            <w:r w:rsidRPr="00A61EF2">
              <w:rPr>
                <w:rFonts w:ascii="Calibri" w:eastAsia="Times New Roman" w:hAnsi="Calibri" w:cs="Calibri"/>
                <w:b/>
                <w:bCs/>
                <w:color w:val="000000"/>
                <w:lang w:eastAsia="en-GB"/>
              </w:rPr>
              <w:t>Spaces</w:t>
            </w:r>
          </w:p>
        </w:tc>
        <w:tc>
          <w:tcPr>
            <w:tcW w:w="1006"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center"/>
              <w:rPr>
                <w:rFonts w:ascii="Calibri" w:eastAsia="Times New Roman" w:hAnsi="Calibri" w:cs="Calibri"/>
                <w:b/>
                <w:bCs/>
                <w:color w:val="000000"/>
                <w:lang w:eastAsia="en-GB"/>
              </w:rPr>
            </w:pPr>
            <w:r w:rsidRPr="00A61EF2">
              <w:rPr>
                <w:rFonts w:ascii="Calibri" w:eastAsia="Times New Roman" w:hAnsi="Calibri" w:cs="Calibri"/>
                <w:b/>
                <w:bCs/>
                <w:color w:val="000000"/>
                <w:lang w:eastAsia="en-GB"/>
              </w:rPr>
              <w:t>Disabled</w:t>
            </w:r>
          </w:p>
        </w:tc>
        <w:tc>
          <w:tcPr>
            <w:tcW w:w="991"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center"/>
              <w:rPr>
                <w:rFonts w:ascii="Calibri" w:eastAsia="Times New Roman" w:hAnsi="Calibri" w:cs="Calibri"/>
                <w:b/>
                <w:bCs/>
                <w:color w:val="000000"/>
                <w:lang w:eastAsia="en-GB"/>
              </w:rPr>
            </w:pPr>
            <w:r w:rsidRPr="00A61EF2">
              <w:rPr>
                <w:rFonts w:ascii="Calibri" w:eastAsia="Times New Roman" w:hAnsi="Calibri" w:cs="Calibri"/>
                <w:b/>
                <w:bCs/>
                <w:color w:val="000000"/>
                <w:lang w:eastAsia="en-GB"/>
              </w:rPr>
              <w:t>P&amp;T</w:t>
            </w:r>
          </w:p>
        </w:tc>
        <w:tc>
          <w:tcPr>
            <w:tcW w:w="1276"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 </w:t>
            </w:r>
          </w:p>
        </w:tc>
        <w:tc>
          <w:tcPr>
            <w:tcW w:w="709" w:type="dxa"/>
            <w:tcBorders>
              <w:top w:val="nil"/>
              <w:left w:val="nil"/>
              <w:bottom w:val="single" w:sz="4" w:space="0" w:color="auto"/>
              <w:right w:val="single" w:sz="8"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 </w:t>
            </w:r>
          </w:p>
        </w:tc>
      </w:tr>
      <w:tr w:rsidR="00A61EF2" w:rsidRPr="00A61EF2" w:rsidTr="00A37D13">
        <w:trPr>
          <w:trHeight w:val="300"/>
          <w:jc w:val="center"/>
        </w:trPr>
        <w:tc>
          <w:tcPr>
            <w:tcW w:w="2992"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A61EF2" w:rsidRPr="00A61EF2" w:rsidRDefault="00A61EF2" w:rsidP="00A61EF2">
            <w:pPr>
              <w:spacing w:after="0" w:line="240" w:lineRule="auto"/>
              <w:jc w:val="center"/>
              <w:rPr>
                <w:rFonts w:ascii="Calibri" w:eastAsia="Times New Roman" w:hAnsi="Calibri" w:cs="Calibri"/>
                <w:b/>
                <w:bCs/>
                <w:color w:val="000000"/>
                <w:sz w:val="28"/>
                <w:szCs w:val="28"/>
                <w:lang w:eastAsia="en-GB"/>
              </w:rPr>
            </w:pPr>
            <w:r w:rsidRPr="00A61EF2">
              <w:rPr>
                <w:rFonts w:ascii="Calibri" w:eastAsia="Times New Roman" w:hAnsi="Calibri" w:cs="Calibri"/>
                <w:b/>
                <w:bCs/>
                <w:color w:val="000000"/>
                <w:sz w:val="28"/>
                <w:szCs w:val="28"/>
                <w:lang w:eastAsia="en-GB"/>
              </w:rPr>
              <w:t>Summary</w:t>
            </w:r>
          </w:p>
        </w:tc>
        <w:tc>
          <w:tcPr>
            <w:tcW w:w="992"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Public</w:t>
            </w:r>
          </w:p>
        </w:tc>
        <w:tc>
          <w:tcPr>
            <w:tcW w:w="838"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100</w:t>
            </w:r>
          </w:p>
        </w:tc>
        <w:tc>
          <w:tcPr>
            <w:tcW w:w="1006"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4</w:t>
            </w:r>
          </w:p>
        </w:tc>
        <w:tc>
          <w:tcPr>
            <w:tcW w:w="991"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0</w:t>
            </w:r>
          </w:p>
        </w:tc>
        <w:tc>
          <w:tcPr>
            <w:tcW w:w="1276"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 </w:t>
            </w:r>
          </w:p>
        </w:tc>
        <w:tc>
          <w:tcPr>
            <w:tcW w:w="709" w:type="dxa"/>
            <w:tcBorders>
              <w:top w:val="nil"/>
              <w:left w:val="nil"/>
              <w:bottom w:val="single" w:sz="4" w:space="0" w:color="auto"/>
              <w:right w:val="single" w:sz="8"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 </w:t>
            </w:r>
          </w:p>
        </w:tc>
      </w:tr>
      <w:tr w:rsidR="00A61EF2" w:rsidRPr="00A61EF2" w:rsidTr="00A37D13">
        <w:trPr>
          <w:trHeight w:val="300"/>
          <w:jc w:val="center"/>
        </w:trPr>
        <w:tc>
          <w:tcPr>
            <w:tcW w:w="2992" w:type="dxa"/>
            <w:vMerge/>
            <w:tcBorders>
              <w:top w:val="nil"/>
              <w:left w:val="single" w:sz="8" w:space="0" w:color="auto"/>
              <w:bottom w:val="single" w:sz="4" w:space="0" w:color="auto"/>
              <w:right w:val="single" w:sz="4" w:space="0" w:color="auto"/>
            </w:tcBorders>
            <w:vAlign w:val="center"/>
            <w:hideMark/>
          </w:tcPr>
          <w:p w:rsidR="00A61EF2" w:rsidRPr="00A61EF2" w:rsidRDefault="00A61EF2" w:rsidP="00A61EF2">
            <w:pPr>
              <w:spacing w:after="0" w:line="240" w:lineRule="auto"/>
              <w:rPr>
                <w:rFonts w:ascii="Calibri" w:eastAsia="Times New Roman" w:hAnsi="Calibri" w:cs="Calibri"/>
                <w:b/>
                <w:bCs/>
                <w:color w:val="000000"/>
                <w:sz w:val="28"/>
                <w:szCs w:val="28"/>
                <w:lang w:eastAsia="en-GB"/>
              </w:rPr>
            </w:pPr>
          </w:p>
        </w:tc>
        <w:tc>
          <w:tcPr>
            <w:tcW w:w="992"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Private</w:t>
            </w:r>
          </w:p>
        </w:tc>
        <w:tc>
          <w:tcPr>
            <w:tcW w:w="838"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543</w:t>
            </w:r>
          </w:p>
        </w:tc>
        <w:tc>
          <w:tcPr>
            <w:tcW w:w="1006"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23</w:t>
            </w:r>
          </w:p>
        </w:tc>
        <w:tc>
          <w:tcPr>
            <w:tcW w:w="991"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12</w:t>
            </w:r>
          </w:p>
        </w:tc>
        <w:tc>
          <w:tcPr>
            <w:tcW w:w="1276"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 </w:t>
            </w:r>
          </w:p>
        </w:tc>
        <w:tc>
          <w:tcPr>
            <w:tcW w:w="709" w:type="dxa"/>
            <w:tcBorders>
              <w:top w:val="nil"/>
              <w:left w:val="nil"/>
              <w:bottom w:val="single" w:sz="4" w:space="0" w:color="auto"/>
              <w:right w:val="single" w:sz="8"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 </w:t>
            </w:r>
          </w:p>
        </w:tc>
      </w:tr>
      <w:tr w:rsidR="00A61EF2" w:rsidRPr="00A61EF2" w:rsidTr="00A37D13">
        <w:trPr>
          <w:trHeight w:val="300"/>
          <w:jc w:val="center"/>
        </w:trPr>
        <w:tc>
          <w:tcPr>
            <w:tcW w:w="2992" w:type="dxa"/>
            <w:vMerge/>
            <w:tcBorders>
              <w:top w:val="nil"/>
              <w:left w:val="single" w:sz="8" w:space="0" w:color="auto"/>
              <w:bottom w:val="single" w:sz="4" w:space="0" w:color="auto"/>
              <w:right w:val="single" w:sz="4" w:space="0" w:color="auto"/>
            </w:tcBorders>
            <w:vAlign w:val="center"/>
            <w:hideMark/>
          </w:tcPr>
          <w:p w:rsidR="00A61EF2" w:rsidRPr="00A61EF2" w:rsidRDefault="00A61EF2" w:rsidP="00A61EF2">
            <w:pPr>
              <w:spacing w:after="0" w:line="240" w:lineRule="auto"/>
              <w:rPr>
                <w:rFonts w:ascii="Calibri" w:eastAsia="Times New Roman" w:hAnsi="Calibri" w:cs="Calibri"/>
                <w:b/>
                <w:bCs/>
                <w:color w:val="000000"/>
                <w:sz w:val="28"/>
                <w:szCs w:val="28"/>
                <w:lang w:eastAsia="en-GB"/>
              </w:rPr>
            </w:pPr>
          </w:p>
        </w:tc>
        <w:tc>
          <w:tcPr>
            <w:tcW w:w="992"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b/>
                <w:bCs/>
                <w:color w:val="000000"/>
                <w:lang w:eastAsia="en-GB"/>
              </w:rPr>
            </w:pPr>
            <w:r w:rsidRPr="00A61EF2">
              <w:rPr>
                <w:rFonts w:ascii="Calibri" w:eastAsia="Times New Roman" w:hAnsi="Calibri" w:cs="Calibri"/>
                <w:b/>
                <w:bCs/>
                <w:color w:val="000000"/>
                <w:lang w:eastAsia="en-GB"/>
              </w:rPr>
              <w:t>Total</w:t>
            </w:r>
          </w:p>
        </w:tc>
        <w:tc>
          <w:tcPr>
            <w:tcW w:w="838"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b/>
                <w:bCs/>
                <w:color w:val="000000"/>
                <w:lang w:eastAsia="en-GB"/>
              </w:rPr>
            </w:pPr>
            <w:r w:rsidRPr="00A61EF2">
              <w:rPr>
                <w:rFonts w:ascii="Calibri" w:eastAsia="Times New Roman" w:hAnsi="Calibri" w:cs="Calibri"/>
                <w:b/>
                <w:bCs/>
                <w:color w:val="000000"/>
                <w:lang w:eastAsia="en-GB"/>
              </w:rPr>
              <w:t>643</w:t>
            </w:r>
          </w:p>
        </w:tc>
        <w:tc>
          <w:tcPr>
            <w:tcW w:w="1006"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b/>
                <w:bCs/>
                <w:color w:val="000000"/>
                <w:lang w:eastAsia="en-GB"/>
              </w:rPr>
            </w:pPr>
            <w:r w:rsidRPr="00A61EF2">
              <w:rPr>
                <w:rFonts w:ascii="Calibri" w:eastAsia="Times New Roman" w:hAnsi="Calibri" w:cs="Calibri"/>
                <w:b/>
                <w:bCs/>
                <w:color w:val="000000"/>
                <w:lang w:eastAsia="en-GB"/>
              </w:rPr>
              <w:t>27</w:t>
            </w:r>
          </w:p>
        </w:tc>
        <w:tc>
          <w:tcPr>
            <w:tcW w:w="991"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b/>
                <w:bCs/>
                <w:color w:val="000000"/>
                <w:lang w:eastAsia="en-GB"/>
              </w:rPr>
            </w:pPr>
            <w:r w:rsidRPr="00A61EF2">
              <w:rPr>
                <w:rFonts w:ascii="Calibri" w:eastAsia="Times New Roman" w:hAnsi="Calibri" w:cs="Calibri"/>
                <w:b/>
                <w:bCs/>
                <w:color w:val="000000"/>
                <w:lang w:eastAsia="en-GB"/>
              </w:rPr>
              <w:t>12</w:t>
            </w:r>
          </w:p>
        </w:tc>
        <w:tc>
          <w:tcPr>
            <w:tcW w:w="1276"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 </w:t>
            </w:r>
          </w:p>
        </w:tc>
        <w:tc>
          <w:tcPr>
            <w:tcW w:w="709" w:type="dxa"/>
            <w:tcBorders>
              <w:top w:val="nil"/>
              <w:left w:val="nil"/>
              <w:bottom w:val="single" w:sz="4" w:space="0" w:color="auto"/>
              <w:right w:val="single" w:sz="8"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 </w:t>
            </w:r>
          </w:p>
        </w:tc>
      </w:tr>
      <w:tr w:rsidR="00A61EF2" w:rsidRPr="00A61EF2" w:rsidTr="00A37D13">
        <w:trPr>
          <w:trHeight w:val="300"/>
          <w:jc w:val="center"/>
        </w:trPr>
        <w:tc>
          <w:tcPr>
            <w:tcW w:w="2992" w:type="dxa"/>
            <w:tcBorders>
              <w:top w:val="nil"/>
              <w:left w:val="single" w:sz="8" w:space="0" w:color="auto"/>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b/>
                <w:bCs/>
                <w:color w:val="000000"/>
                <w:lang w:eastAsia="en-GB"/>
              </w:rPr>
            </w:pPr>
            <w:r w:rsidRPr="00A61EF2">
              <w:rPr>
                <w:rFonts w:ascii="Calibri" w:eastAsia="Times New Roman" w:hAnsi="Calibri" w:cs="Calibri"/>
                <w:b/>
                <w:bCs/>
                <w:color w:val="000000"/>
                <w:lang w:eastAsia="en-GB"/>
              </w:rPr>
              <w:t>Description</w:t>
            </w:r>
          </w:p>
        </w:tc>
        <w:tc>
          <w:tcPr>
            <w:tcW w:w="992"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b/>
                <w:bCs/>
                <w:color w:val="000000"/>
                <w:lang w:eastAsia="en-GB"/>
              </w:rPr>
            </w:pPr>
            <w:r w:rsidRPr="00A61EF2">
              <w:rPr>
                <w:rFonts w:ascii="Calibri" w:eastAsia="Times New Roman" w:hAnsi="Calibri" w:cs="Calibri"/>
                <w:b/>
                <w:bCs/>
                <w:color w:val="000000"/>
                <w:lang w:eastAsia="en-GB"/>
              </w:rPr>
              <w:t>Type</w:t>
            </w:r>
          </w:p>
        </w:tc>
        <w:tc>
          <w:tcPr>
            <w:tcW w:w="838"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center"/>
              <w:rPr>
                <w:rFonts w:ascii="Calibri" w:eastAsia="Times New Roman" w:hAnsi="Calibri" w:cs="Calibri"/>
                <w:b/>
                <w:bCs/>
                <w:color w:val="000000"/>
                <w:lang w:eastAsia="en-GB"/>
              </w:rPr>
            </w:pPr>
            <w:r w:rsidRPr="00A61EF2">
              <w:rPr>
                <w:rFonts w:ascii="Calibri" w:eastAsia="Times New Roman" w:hAnsi="Calibri" w:cs="Calibri"/>
                <w:b/>
                <w:bCs/>
                <w:color w:val="000000"/>
                <w:lang w:eastAsia="en-GB"/>
              </w:rPr>
              <w:t>Spaces</w:t>
            </w:r>
          </w:p>
        </w:tc>
        <w:tc>
          <w:tcPr>
            <w:tcW w:w="1006"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center"/>
              <w:rPr>
                <w:rFonts w:ascii="Calibri" w:eastAsia="Times New Roman" w:hAnsi="Calibri" w:cs="Calibri"/>
                <w:b/>
                <w:bCs/>
                <w:color w:val="000000"/>
                <w:lang w:eastAsia="en-GB"/>
              </w:rPr>
            </w:pPr>
            <w:r w:rsidRPr="00A61EF2">
              <w:rPr>
                <w:rFonts w:ascii="Calibri" w:eastAsia="Times New Roman" w:hAnsi="Calibri" w:cs="Calibri"/>
                <w:b/>
                <w:bCs/>
                <w:color w:val="000000"/>
                <w:lang w:eastAsia="en-GB"/>
              </w:rPr>
              <w:t>Disabled</w:t>
            </w:r>
          </w:p>
        </w:tc>
        <w:tc>
          <w:tcPr>
            <w:tcW w:w="991"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center"/>
              <w:rPr>
                <w:rFonts w:ascii="Calibri" w:eastAsia="Times New Roman" w:hAnsi="Calibri" w:cs="Calibri"/>
                <w:b/>
                <w:bCs/>
                <w:color w:val="000000"/>
                <w:lang w:eastAsia="en-GB"/>
              </w:rPr>
            </w:pPr>
            <w:r w:rsidRPr="00A61EF2">
              <w:rPr>
                <w:rFonts w:ascii="Calibri" w:eastAsia="Times New Roman" w:hAnsi="Calibri" w:cs="Calibri"/>
                <w:b/>
                <w:bCs/>
                <w:color w:val="000000"/>
                <w:lang w:eastAsia="en-GB"/>
              </w:rPr>
              <w:t>P&amp;T</w:t>
            </w:r>
          </w:p>
        </w:tc>
        <w:tc>
          <w:tcPr>
            <w:tcW w:w="1276"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b/>
                <w:bCs/>
                <w:color w:val="000000"/>
                <w:lang w:eastAsia="en-GB"/>
              </w:rPr>
            </w:pPr>
            <w:r w:rsidRPr="00A61EF2">
              <w:rPr>
                <w:rFonts w:ascii="Calibri" w:eastAsia="Times New Roman" w:hAnsi="Calibri" w:cs="Calibri"/>
                <w:b/>
                <w:bCs/>
                <w:color w:val="000000"/>
                <w:lang w:eastAsia="en-GB"/>
              </w:rPr>
              <w:t>Restriction</w:t>
            </w:r>
          </w:p>
        </w:tc>
        <w:tc>
          <w:tcPr>
            <w:tcW w:w="709" w:type="dxa"/>
            <w:tcBorders>
              <w:top w:val="nil"/>
              <w:left w:val="nil"/>
              <w:bottom w:val="single" w:sz="4" w:space="0" w:color="auto"/>
              <w:right w:val="single" w:sz="8"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b/>
                <w:bCs/>
                <w:color w:val="000000"/>
                <w:lang w:eastAsia="en-GB"/>
              </w:rPr>
            </w:pPr>
            <w:r w:rsidRPr="00A61EF2">
              <w:rPr>
                <w:rFonts w:ascii="Calibri" w:eastAsia="Times New Roman" w:hAnsi="Calibri" w:cs="Calibri"/>
                <w:b/>
                <w:bCs/>
                <w:color w:val="000000"/>
                <w:lang w:eastAsia="en-GB"/>
              </w:rPr>
              <w:t>Note</w:t>
            </w:r>
          </w:p>
        </w:tc>
      </w:tr>
      <w:tr w:rsidR="00A61EF2" w:rsidRPr="00A61EF2" w:rsidTr="00A37D13">
        <w:trPr>
          <w:trHeight w:val="300"/>
          <w:jc w:val="center"/>
        </w:trPr>
        <w:tc>
          <w:tcPr>
            <w:tcW w:w="2992" w:type="dxa"/>
            <w:tcBorders>
              <w:top w:val="nil"/>
              <w:left w:val="single" w:sz="8" w:space="0" w:color="auto"/>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Pole St Car Park</w:t>
            </w:r>
          </w:p>
        </w:tc>
        <w:tc>
          <w:tcPr>
            <w:tcW w:w="992"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Public</w:t>
            </w:r>
          </w:p>
        </w:tc>
        <w:tc>
          <w:tcPr>
            <w:tcW w:w="838"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12</w:t>
            </w:r>
          </w:p>
        </w:tc>
        <w:tc>
          <w:tcPr>
            <w:tcW w:w="1006"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0</w:t>
            </w:r>
          </w:p>
        </w:tc>
        <w:tc>
          <w:tcPr>
            <w:tcW w:w="991"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0</w:t>
            </w:r>
          </w:p>
        </w:tc>
        <w:tc>
          <w:tcPr>
            <w:tcW w:w="1276"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2 Hours</w:t>
            </w:r>
          </w:p>
        </w:tc>
        <w:tc>
          <w:tcPr>
            <w:tcW w:w="709" w:type="dxa"/>
            <w:tcBorders>
              <w:top w:val="nil"/>
              <w:left w:val="nil"/>
              <w:bottom w:val="single" w:sz="4" w:space="0" w:color="auto"/>
              <w:right w:val="single" w:sz="8"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 </w:t>
            </w:r>
          </w:p>
        </w:tc>
      </w:tr>
      <w:tr w:rsidR="00A61EF2" w:rsidRPr="00A61EF2" w:rsidTr="00A37D13">
        <w:trPr>
          <w:trHeight w:val="300"/>
          <w:jc w:val="center"/>
        </w:trPr>
        <w:tc>
          <w:tcPr>
            <w:tcW w:w="2992" w:type="dxa"/>
            <w:tcBorders>
              <w:top w:val="nil"/>
              <w:left w:val="single" w:sz="8" w:space="0" w:color="auto"/>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Smalley St Car Park</w:t>
            </w:r>
          </w:p>
        </w:tc>
        <w:tc>
          <w:tcPr>
            <w:tcW w:w="992"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Public</w:t>
            </w:r>
          </w:p>
        </w:tc>
        <w:tc>
          <w:tcPr>
            <w:tcW w:w="838"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20</w:t>
            </w:r>
          </w:p>
        </w:tc>
        <w:tc>
          <w:tcPr>
            <w:tcW w:w="1006"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0</w:t>
            </w:r>
          </w:p>
        </w:tc>
        <w:tc>
          <w:tcPr>
            <w:tcW w:w="991"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0</w:t>
            </w:r>
          </w:p>
        </w:tc>
        <w:tc>
          <w:tcPr>
            <w:tcW w:w="1276"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NR</w:t>
            </w:r>
          </w:p>
        </w:tc>
        <w:tc>
          <w:tcPr>
            <w:tcW w:w="709" w:type="dxa"/>
            <w:tcBorders>
              <w:top w:val="nil"/>
              <w:left w:val="nil"/>
              <w:bottom w:val="single" w:sz="4" w:space="0" w:color="auto"/>
              <w:right w:val="single" w:sz="8"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 </w:t>
            </w:r>
          </w:p>
        </w:tc>
      </w:tr>
      <w:tr w:rsidR="00A61EF2" w:rsidRPr="00A61EF2" w:rsidTr="00A37D13">
        <w:trPr>
          <w:trHeight w:val="300"/>
          <w:jc w:val="center"/>
        </w:trPr>
        <w:tc>
          <w:tcPr>
            <w:tcW w:w="2992" w:type="dxa"/>
            <w:tcBorders>
              <w:top w:val="nil"/>
              <w:left w:val="single" w:sz="8" w:space="0" w:color="auto"/>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The Globe Car Park</w:t>
            </w:r>
          </w:p>
        </w:tc>
        <w:tc>
          <w:tcPr>
            <w:tcW w:w="992"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Public</w:t>
            </w:r>
          </w:p>
        </w:tc>
        <w:tc>
          <w:tcPr>
            <w:tcW w:w="838"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12</w:t>
            </w:r>
          </w:p>
        </w:tc>
        <w:tc>
          <w:tcPr>
            <w:tcW w:w="1006"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0</w:t>
            </w:r>
          </w:p>
        </w:tc>
        <w:tc>
          <w:tcPr>
            <w:tcW w:w="991"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0</w:t>
            </w:r>
          </w:p>
        </w:tc>
        <w:tc>
          <w:tcPr>
            <w:tcW w:w="1276"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NR</w:t>
            </w:r>
          </w:p>
        </w:tc>
        <w:tc>
          <w:tcPr>
            <w:tcW w:w="709" w:type="dxa"/>
            <w:tcBorders>
              <w:top w:val="nil"/>
              <w:left w:val="nil"/>
              <w:bottom w:val="single" w:sz="4" w:space="0" w:color="auto"/>
              <w:right w:val="single" w:sz="8"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*3</w:t>
            </w:r>
          </w:p>
        </w:tc>
      </w:tr>
      <w:tr w:rsidR="00A61EF2" w:rsidRPr="00A61EF2" w:rsidTr="00A37D13">
        <w:trPr>
          <w:trHeight w:val="300"/>
          <w:jc w:val="center"/>
        </w:trPr>
        <w:tc>
          <w:tcPr>
            <w:tcW w:w="2992" w:type="dxa"/>
            <w:tcBorders>
              <w:top w:val="nil"/>
              <w:left w:val="single" w:sz="8" w:space="0" w:color="auto"/>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Quakers Place Car Park</w:t>
            </w:r>
          </w:p>
        </w:tc>
        <w:tc>
          <w:tcPr>
            <w:tcW w:w="992"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Public</w:t>
            </w:r>
          </w:p>
        </w:tc>
        <w:tc>
          <w:tcPr>
            <w:tcW w:w="838"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17</w:t>
            </w:r>
          </w:p>
        </w:tc>
        <w:tc>
          <w:tcPr>
            <w:tcW w:w="1006"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0</w:t>
            </w:r>
          </w:p>
        </w:tc>
        <w:tc>
          <w:tcPr>
            <w:tcW w:w="991"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0</w:t>
            </w:r>
          </w:p>
        </w:tc>
        <w:tc>
          <w:tcPr>
            <w:tcW w:w="1276"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NR</w:t>
            </w:r>
          </w:p>
        </w:tc>
        <w:tc>
          <w:tcPr>
            <w:tcW w:w="709" w:type="dxa"/>
            <w:tcBorders>
              <w:top w:val="nil"/>
              <w:left w:val="nil"/>
              <w:bottom w:val="single" w:sz="4" w:space="0" w:color="auto"/>
              <w:right w:val="single" w:sz="8"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 </w:t>
            </w:r>
          </w:p>
        </w:tc>
      </w:tr>
      <w:tr w:rsidR="00A61EF2" w:rsidRPr="00A61EF2" w:rsidTr="00A37D13">
        <w:trPr>
          <w:trHeight w:val="300"/>
          <w:jc w:val="center"/>
        </w:trPr>
        <w:tc>
          <w:tcPr>
            <w:tcW w:w="2992" w:type="dxa"/>
            <w:tcBorders>
              <w:top w:val="nil"/>
              <w:left w:val="single" w:sz="8" w:space="0" w:color="auto"/>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Smalley St Layby</w:t>
            </w:r>
          </w:p>
        </w:tc>
        <w:tc>
          <w:tcPr>
            <w:tcW w:w="992"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Public</w:t>
            </w:r>
          </w:p>
        </w:tc>
        <w:tc>
          <w:tcPr>
            <w:tcW w:w="838"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6</w:t>
            </w:r>
          </w:p>
        </w:tc>
        <w:tc>
          <w:tcPr>
            <w:tcW w:w="1006"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0</w:t>
            </w:r>
          </w:p>
        </w:tc>
        <w:tc>
          <w:tcPr>
            <w:tcW w:w="991"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0</w:t>
            </w:r>
          </w:p>
        </w:tc>
        <w:tc>
          <w:tcPr>
            <w:tcW w:w="1276"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NR</w:t>
            </w:r>
          </w:p>
        </w:tc>
        <w:tc>
          <w:tcPr>
            <w:tcW w:w="709" w:type="dxa"/>
            <w:tcBorders>
              <w:top w:val="nil"/>
              <w:left w:val="nil"/>
              <w:bottom w:val="single" w:sz="4" w:space="0" w:color="auto"/>
              <w:right w:val="single" w:sz="8"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*1</w:t>
            </w:r>
          </w:p>
        </w:tc>
      </w:tr>
      <w:tr w:rsidR="00A61EF2" w:rsidRPr="00A61EF2" w:rsidTr="00A37D13">
        <w:trPr>
          <w:trHeight w:val="300"/>
          <w:jc w:val="center"/>
        </w:trPr>
        <w:tc>
          <w:tcPr>
            <w:tcW w:w="2992" w:type="dxa"/>
            <w:tcBorders>
              <w:top w:val="nil"/>
              <w:left w:val="single" w:sz="8" w:space="0" w:color="auto"/>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Market Place on Road</w:t>
            </w:r>
          </w:p>
        </w:tc>
        <w:tc>
          <w:tcPr>
            <w:tcW w:w="992"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Public</w:t>
            </w:r>
          </w:p>
        </w:tc>
        <w:tc>
          <w:tcPr>
            <w:tcW w:w="838"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7</w:t>
            </w:r>
          </w:p>
        </w:tc>
        <w:tc>
          <w:tcPr>
            <w:tcW w:w="1006"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0</w:t>
            </w:r>
          </w:p>
        </w:tc>
        <w:tc>
          <w:tcPr>
            <w:tcW w:w="991"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0</w:t>
            </w:r>
          </w:p>
        </w:tc>
        <w:tc>
          <w:tcPr>
            <w:tcW w:w="1276"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NR</w:t>
            </w:r>
          </w:p>
        </w:tc>
        <w:tc>
          <w:tcPr>
            <w:tcW w:w="709" w:type="dxa"/>
            <w:tcBorders>
              <w:top w:val="nil"/>
              <w:left w:val="nil"/>
              <w:bottom w:val="single" w:sz="4" w:space="0" w:color="auto"/>
              <w:right w:val="single" w:sz="8"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*1</w:t>
            </w:r>
          </w:p>
        </w:tc>
      </w:tr>
      <w:tr w:rsidR="00A61EF2" w:rsidRPr="00A61EF2" w:rsidTr="00A37D13">
        <w:trPr>
          <w:trHeight w:val="300"/>
          <w:jc w:val="center"/>
        </w:trPr>
        <w:tc>
          <w:tcPr>
            <w:tcW w:w="2992" w:type="dxa"/>
            <w:tcBorders>
              <w:top w:val="nil"/>
              <w:left w:val="single" w:sz="8" w:space="0" w:color="auto"/>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Heaton St Car Park</w:t>
            </w:r>
          </w:p>
        </w:tc>
        <w:tc>
          <w:tcPr>
            <w:tcW w:w="992"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Public</w:t>
            </w:r>
          </w:p>
        </w:tc>
        <w:tc>
          <w:tcPr>
            <w:tcW w:w="838"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14</w:t>
            </w:r>
          </w:p>
        </w:tc>
        <w:tc>
          <w:tcPr>
            <w:tcW w:w="1006"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0</w:t>
            </w:r>
          </w:p>
        </w:tc>
        <w:tc>
          <w:tcPr>
            <w:tcW w:w="991"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0</w:t>
            </w:r>
          </w:p>
        </w:tc>
        <w:tc>
          <w:tcPr>
            <w:tcW w:w="1276"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NR</w:t>
            </w:r>
          </w:p>
        </w:tc>
        <w:tc>
          <w:tcPr>
            <w:tcW w:w="709" w:type="dxa"/>
            <w:tcBorders>
              <w:top w:val="nil"/>
              <w:left w:val="nil"/>
              <w:bottom w:val="single" w:sz="4" w:space="0" w:color="auto"/>
              <w:right w:val="single" w:sz="8"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*2</w:t>
            </w:r>
          </w:p>
        </w:tc>
      </w:tr>
      <w:tr w:rsidR="00A61EF2" w:rsidRPr="00A61EF2" w:rsidTr="00A37D13">
        <w:trPr>
          <w:trHeight w:val="300"/>
          <w:jc w:val="center"/>
        </w:trPr>
        <w:tc>
          <w:tcPr>
            <w:tcW w:w="2992" w:type="dxa"/>
            <w:tcBorders>
              <w:top w:val="nil"/>
              <w:left w:val="single" w:sz="8" w:space="0" w:color="auto"/>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Cross St on Road</w:t>
            </w:r>
          </w:p>
        </w:tc>
        <w:tc>
          <w:tcPr>
            <w:tcW w:w="992"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Public</w:t>
            </w:r>
          </w:p>
        </w:tc>
        <w:tc>
          <w:tcPr>
            <w:tcW w:w="838"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8</w:t>
            </w:r>
          </w:p>
        </w:tc>
        <w:tc>
          <w:tcPr>
            <w:tcW w:w="1006"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0</w:t>
            </w:r>
          </w:p>
        </w:tc>
        <w:tc>
          <w:tcPr>
            <w:tcW w:w="991"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0</w:t>
            </w:r>
          </w:p>
        </w:tc>
        <w:tc>
          <w:tcPr>
            <w:tcW w:w="1276"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2 Hours</w:t>
            </w:r>
          </w:p>
        </w:tc>
        <w:tc>
          <w:tcPr>
            <w:tcW w:w="709" w:type="dxa"/>
            <w:tcBorders>
              <w:top w:val="nil"/>
              <w:left w:val="nil"/>
              <w:bottom w:val="single" w:sz="4" w:space="0" w:color="auto"/>
              <w:right w:val="single" w:sz="8"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 </w:t>
            </w:r>
          </w:p>
        </w:tc>
      </w:tr>
      <w:tr w:rsidR="00A61EF2" w:rsidRPr="00A61EF2" w:rsidTr="00A37D13">
        <w:trPr>
          <w:trHeight w:val="300"/>
          <w:jc w:val="center"/>
        </w:trPr>
        <w:tc>
          <w:tcPr>
            <w:tcW w:w="2992" w:type="dxa"/>
            <w:tcBorders>
              <w:top w:val="nil"/>
              <w:left w:val="single" w:sz="8" w:space="0" w:color="auto"/>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Pole St on Road</w:t>
            </w:r>
          </w:p>
        </w:tc>
        <w:tc>
          <w:tcPr>
            <w:tcW w:w="992"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Public</w:t>
            </w:r>
          </w:p>
        </w:tc>
        <w:tc>
          <w:tcPr>
            <w:tcW w:w="838"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4</w:t>
            </w:r>
          </w:p>
        </w:tc>
        <w:tc>
          <w:tcPr>
            <w:tcW w:w="1006"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0</w:t>
            </w:r>
          </w:p>
        </w:tc>
        <w:tc>
          <w:tcPr>
            <w:tcW w:w="991"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0</w:t>
            </w:r>
          </w:p>
        </w:tc>
        <w:tc>
          <w:tcPr>
            <w:tcW w:w="1276"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30 Mins</w:t>
            </w:r>
          </w:p>
        </w:tc>
        <w:tc>
          <w:tcPr>
            <w:tcW w:w="709" w:type="dxa"/>
            <w:tcBorders>
              <w:top w:val="nil"/>
              <w:left w:val="nil"/>
              <w:bottom w:val="single" w:sz="4" w:space="0" w:color="auto"/>
              <w:right w:val="single" w:sz="8"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 </w:t>
            </w:r>
          </w:p>
        </w:tc>
      </w:tr>
      <w:tr w:rsidR="00A61EF2" w:rsidRPr="00A61EF2" w:rsidTr="00A37D13">
        <w:trPr>
          <w:trHeight w:val="300"/>
          <w:jc w:val="center"/>
        </w:trPr>
        <w:tc>
          <w:tcPr>
            <w:tcW w:w="2992" w:type="dxa"/>
            <w:tcBorders>
              <w:top w:val="nil"/>
              <w:left w:val="single" w:sz="8" w:space="0" w:color="auto"/>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Pole St on Road</w:t>
            </w:r>
          </w:p>
        </w:tc>
        <w:tc>
          <w:tcPr>
            <w:tcW w:w="992"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Public</w:t>
            </w:r>
          </w:p>
        </w:tc>
        <w:tc>
          <w:tcPr>
            <w:tcW w:w="838"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0</w:t>
            </w:r>
          </w:p>
        </w:tc>
        <w:tc>
          <w:tcPr>
            <w:tcW w:w="1006"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4</w:t>
            </w:r>
          </w:p>
        </w:tc>
        <w:tc>
          <w:tcPr>
            <w:tcW w:w="991"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0</w:t>
            </w:r>
          </w:p>
        </w:tc>
        <w:tc>
          <w:tcPr>
            <w:tcW w:w="1276"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NR</w:t>
            </w:r>
          </w:p>
        </w:tc>
        <w:tc>
          <w:tcPr>
            <w:tcW w:w="709" w:type="dxa"/>
            <w:tcBorders>
              <w:top w:val="nil"/>
              <w:left w:val="nil"/>
              <w:bottom w:val="single" w:sz="4" w:space="0" w:color="auto"/>
              <w:right w:val="single" w:sz="8"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 </w:t>
            </w:r>
          </w:p>
        </w:tc>
      </w:tr>
      <w:tr w:rsidR="00A61EF2" w:rsidRPr="00A61EF2" w:rsidTr="00A37D13">
        <w:trPr>
          <w:trHeight w:val="300"/>
          <w:jc w:val="center"/>
        </w:trPr>
        <w:tc>
          <w:tcPr>
            <w:tcW w:w="2992" w:type="dxa"/>
            <w:tcBorders>
              <w:top w:val="nil"/>
              <w:left w:val="single" w:sz="8" w:space="0" w:color="auto"/>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Standish Labour Club</w:t>
            </w:r>
          </w:p>
        </w:tc>
        <w:tc>
          <w:tcPr>
            <w:tcW w:w="992"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Private</w:t>
            </w:r>
          </w:p>
        </w:tc>
        <w:tc>
          <w:tcPr>
            <w:tcW w:w="838"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20</w:t>
            </w:r>
          </w:p>
        </w:tc>
        <w:tc>
          <w:tcPr>
            <w:tcW w:w="1006"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0</w:t>
            </w:r>
          </w:p>
        </w:tc>
        <w:tc>
          <w:tcPr>
            <w:tcW w:w="991"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0</w:t>
            </w:r>
          </w:p>
        </w:tc>
        <w:tc>
          <w:tcPr>
            <w:tcW w:w="1276"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 </w:t>
            </w:r>
          </w:p>
        </w:tc>
        <w:tc>
          <w:tcPr>
            <w:tcW w:w="709" w:type="dxa"/>
            <w:tcBorders>
              <w:top w:val="nil"/>
              <w:left w:val="nil"/>
              <w:bottom w:val="single" w:sz="4" w:space="0" w:color="auto"/>
              <w:right w:val="single" w:sz="8"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 </w:t>
            </w:r>
          </w:p>
        </w:tc>
      </w:tr>
      <w:tr w:rsidR="00A61EF2" w:rsidRPr="00A61EF2" w:rsidTr="00A37D13">
        <w:trPr>
          <w:trHeight w:val="300"/>
          <w:jc w:val="center"/>
        </w:trPr>
        <w:tc>
          <w:tcPr>
            <w:tcW w:w="2992" w:type="dxa"/>
            <w:tcBorders>
              <w:top w:val="nil"/>
              <w:left w:val="single" w:sz="8" w:space="0" w:color="auto"/>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lastRenderedPageBreak/>
              <w:t>Smalley St Businesses</w:t>
            </w:r>
          </w:p>
        </w:tc>
        <w:tc>
          <w:tcPr>
            <w:tcW w:w="992"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Private</w:t>
            </w:r>
          </w:p>
        </w:tc>
        <w:tc>
          <w:tcPr>
            <w:tcW w:w="838"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10</w:t>
            </w:r>
          </w:p>
        </w:tc>
        <w:tc>
          <w:tcPr>
            <w:tcW w:w="1006"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0</w:t>
            </w:r>
          </w:p>
        </w:tc>
        <w:tc>
          <w:tcPr>
            <w:tcW w:w="991"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0</w:t>
            </w:r>
          </w:p>
        </w:tc>
        <w:tc>
          <w:tcPr>
            <w:tcW w:w="1276"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 </w:t>
            </w:r>
          </w:p>
        </w:tc>
        <w:tc>
          <w:tcPr>
            <w:tcW w:w="709" w:type="dxa"/>
            <w:tcBorders>
              <w:top w:val="nil"/>
              <w:left w:val="nil"/>
              <w:bottom w:val="single" w:sz="4" w:space="0" w:color="auto"/>
              <w:right w:val="single" w:sz="8"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 </w:t>
            </w:r>
          </w:p>
        </w:tc>
      </w:tr>
      <w:tr w:rsidR="00A61EF2" w:rsidRPr="00A61EF2" w:rsidTr="00A37D13">
        <w:trPr>
          <w:trHeight w:val="300"/>
          <w:jc w:val="center"/>
        </w:trPr>
        <w:tc>
          <w:tcPr>
            <w:tcW w:w="2992" w:type="dxa"/>
            <w:tcBorders>
              <w:top w:val="nil"/>
              <w:left w:val="single" w:sz="8" w:space="0" w:color="auto"/>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Lloyds Bank</w:t>
            </w:r>
          </w:p>
        </w:tc>
        <w:tc>
          <w:tcPr>
            <w:tcW w:w="992"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Private</w:t>
            </w:r>
          </w:p>
        </w:tc>
        <w:tc>
          <w:tcPr>
            <w:tcW w:w="838"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15</w:t>
            </w:r>
          </w:p>
        </w:tc>
        <w:tc>
          <w:tcPr>
            <w:tcW w:w="1006"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0</w:t>
            </w:r>
          </w:p>
        </w:tc>
        <w:tc>
          <w:tcPr>
            <w:tcW w:w="991"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0</w:t>
            </w:r>
          </w:p>
        </w:tc>
        <w:tc>
          <w:tcPr>
            <w:tcW w:w="1276"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 </w:t>
            </w:r>
          </w:p>
        </w:tc>
        <w:tc>
          <w:tcPr>
            <w:tcW w:w="709" w:type="dxa"/>
            <w:tcBorders>
              <w:top w:val="nil"/>
              <w:left w:val="nil"/>
              <w:bottom w:val="single" w:sz="4" w:space="0" w:color="auto"/>
              <w:right w:val="single" w:sz="8"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 </w:t>
            </w:r>
          </w:p>
        </w:tc>
      </w:tr>
      <w:tr w:rsidR="00A61EF2" w:rsidRPr="00A61EF2" w:rsidTr="00A37D13">
        <w:trPr>
          <w:trHeight w:val="300"/>
          <w:jc w:val="center"/>
        </w:trPr>
        <w:tc>
          <w:tcPr>
            <w:tcW w:w="2992" w:type="dxa"/>
            <w:tcBorders>
              <w:top w:val="nil"/>
              <w:left w:val="single" w:sz="8" w:space="0" w:color="auto"/>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 xml:space="preserve">St </w:t>
            </w:r>
            <w:proofErr w:type="spellStart"/>
            <w:r w:rsidRPr="00A61EF2">
              <w:rPr>
                <w:rFonts w:ascii="Calibri" w:eastAsia="Times New Roman" w:hAnsi="Calibri" w:cs="Calibri"/>
                <w:color w:val="000000"/>
                <w:lang w:eastAsia="en-GB"/>
              </w:rPr>
              <w:t>Wilfs</w:t>
            </w:r>
            <w:proofErr w:type="spellEnd"/>
            <w:r w:rsidRPr="00A61EF2">
              <w:rPr>
                <w:rFonts w:ascii="Calibri" w:eastAsia="Times New Roman" w:hAnsi="Calibri" w:cs="Calibri"/>
                <w:color w:val="000000"/>
                <w:lang w:eastAsia="en-GB"/>
              </w:rPr>
              <w:t xml:space="preserve"> Church Hall</w:t>
            </w:r>
          </w:p>
        </w:tc>
        <w:tc>
          <w:tcPr>
            <w:tcW w:w="992"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Private</w:t>
            </w:r>
          </w:p>
        </w:tc>
        <w:tc>
          <w:tcPr>
            <w:tcW w:w="838"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20</w:t>
            </w:r>
          </w:p>
        </w:tc>
        <w:tc>
          <w:tcPr>
            <w:tcW w:w="1006"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2</w:t>
            </w:r>
          </w:p>
        </w:tc>
        <w:tc>
          <w:tcPr>
            <w:tcW w:w="991"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0</w:t>
            </w:r>
          </w:p>
        </w:tc>
        <w:tc>
          <w:tcPr>
            <w:tcW w:w="1276"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 </w:t>
            </w:r>
          </w:p>
        </w:tc>
        <w:tc>
          <w:tcPr>
            <w:tcW w:w="709" w:type="dxa"/>
            <w:tcBorders>
              <w:top w:val="nil"/>
              <w:left w:val="nil"/>
              <w:bottom w:val="single" w:sz="4" w:space="0" w:color="auto"/>
              <w:right w:val="single" w:sz="8"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 </w:t>
            </w:r>
          </w:p>
        </w:tc>
      </w:tr>
      <w:tr w:rsidR="00A61EF2" w:rsidRPr="00A61EF2" w:rsidTr="00A37D13">
        <w:trPr>
          <w:trHeight w:val="300"/>
          <w:jc w:val="center"/>
        </w:trPr>
        <w:tc>
          <w:tcPr>
            <w:tcW w:w="2992" w:type="dxa"/>
            <w:tcBorders>
              <w:top w:val="nil"/>
              <w:left w:val="single" w:sz="8" w:space="0" w:color="auto"/>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 xml:space="preserve">The </w:t>
            </w:r>
            <w:proofErr w:type="spellStart"/>
            <w:r w:rsidRPr="00A61EF2">
              <w:rPr>
                <w:rFonts w:ascii="Calibri" w:eastAsia="Times New Roman" w:hAnsi="Calibri" w:cs="Calibri"/>
                <w:color w:val="000000"/>
                <w:lang w:eastAsia="en-GB"/>
              </w:rPr>
              <w:t>Lychagate</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Private</w:t>
            </w:r>
          </w:p>
        </w:tc>
        <w:tc>
          <w:tcPr>
            <w:tcW w:w="838"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4</w:t>
            </w:r>
          </w:p>
        </w:tc>
        <w:tc>
          <w:tcPr>
            <w:tcW w:w="1006"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0</w:t>
            </w:r>
          </w:p>
        </w:tc>
        <w:tc>
          <w:tcPr>
            <w:tcW w:w="991"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0</w:t>
            </w:r>
          </w:p>
        </w:tc>
        <w:tc>
          <w:tcPr>
            <w:tcW w:w="1276"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 </w:t>
            </w:r>
          </w:p>
        </w:tc>
        <w:tc>
          <w:tcPr>
            <w:tcW w:w="709" w:type="dxa"/>
            <w:tcBorders>
              <w:top w:val="nil"/>
              <w:left w:val="nil"/>
              <w:bottom w:val="single" w:sz="4" w:space="0" w:color="auto"/>
              <w:right w:val="single" w:sz="8"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 </w:t>
            </w:r>
          </w:p>
        </w:tc>
      </w:tr>
      <w:tr w:rsidR="00A61EF2" w:rsidRPr="00A61EF2" w:rsidTr="00A37D13">
        <w:trPr>
          <w:trHeight w:val="300"/>
          <w:jc w:val="center"/>
        </w:trPr>
        <w:tc>
          <w:tcPr>
            <w:tcW w:w="2992" w:type="dxa"/>
            <w:tcBorders>
              <w:top w:val="nil"/>
              <w:left w:val="single" w:sz="8" w:space="0" w:color="auto"/>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Potter Bar / Vets</w:t>
            </w:r>
          </w:p>
        </w:tc>
        <w:tc>
          <w:tcPr>
            <w:tcW w:w="992"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Private</w:t>
            </w:r>
          </w:p>
        </w:tc>
        <w:tc>
          <w:tcPr>
            <w:tcW w:w="838"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20</w:t>
            </w:r>
          </w:p>
        </w:tc>
        <w:tc>
          <w:tcPr>
            <w:tcW w:w="1006"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0</w:t>
            </w:r>
          </w:p>
        </w:tc>
        <w:tc>
          <w:tcPr>
            <w:tcW w:w="991"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0</w:t>
            </w:r>
          </w:p>
        </w:tc>
        <w:tc>
          <w:tcPr>
            <w:tcW w:w="1276"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 </w:t>
            </w:r>
          </w:p>
        </w:tc>
        <w:tc>
          <w:tcPr>
            <w:tcW w:w="709" w:type="dxa"/>
            <w:tcBorders>
              <w:top w:val="nil"/>
              <w:left w:val="nil"/>
              <w:bottom w:val="single" w:sz="4" w:space="0" w:color="auto"/>
              <w:right w:val="single" w:sz="8"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 </w:t>
            </w:r>
          </w:p>
        </w:tc>
      </w:tr>
      <w:tr w:rsidR="00A61EF2" w:rsidRPr="00A61EF2" w:rsidTr="00A37D13">
        <w:trPr>
          <w:trHeight w:val="300"/>
          <w:jc w:val="center"/>
        </w:trPr>
        <w:tc>
          <w:tcPr>
            <w:tcW w:w="2992" w:type="dxa"/>
            <w:tcBorders>
              <w:top w:val="nil"/>
              <w:left w:val="single" w:sz="8" w:space="0" w:color="auto"/>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Community Centre</w:t>
            </w:r>
          </w:p>
        </w:tc>
        <w:tc>
          <w:tcPr>
            <w:tcW w:w="992"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Private</w:t>
            </w:r>
          </w:p>
        </w:tc>
        <w:tc>
          <w:tcPr>
            <w:tcW w:w="838"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6</w:t>
            </w:r>
          </w:p>
        </w:tc>
        <w:tc>
          <w:tcPr>
            <w:tcW w:w="1006"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0</w:t>
            </w:r>
          </w:p>
        </w:tc>
        <w:tc>
          <w:tcPr>
            <w:tcW w:w="991"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0</w:t>
            </w:r>
          </w:p>
        </w:tc>
        <w:tc>
          <w:tcPr>
            <w:tcW w:w="1276"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 </w:t>
            </w:r>
          </w:p>
        </w:tc>
        <w:tc>
          <w:tcPr>
            <w:tcW w:w="709" w:type="dxa"/>
            <w:tcBorders>
              <w:top w:val="nil"/>
              <w:left w:val="nil"/>
              <w:bottom w:val="single" w:sz="4" w:space="0" w:color="auto"/>
              <w:right w:val="single" w:sz="8"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 </w:t>
            </w:r>
          </w:p>
        </w:tc>
      </w:tr>
      <w:tr w:rsidR="00A61EF2" w:rsidRPr="00A61EF2" w:rsidTr="00A37D13">
        <w:trPr>
          <w:trHeight w:val="300"/>
          <w:jc w:val="center"/>
        </w:trPr>
        <w:tc>
          <w:tcPr>
            <w:tcW w:w="2992" w:type="dxa"/>
            <w:tcBorders>
              <w:top w:val="nil"/>
              <w:left w:val="single" w:sz="8" w:space="0" w:color="auto"/>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 xml:space="preserve">The Globe </w:t>
            </w:r>
          </w:p>
        </w:tc>
        <w:tc>
          <w:tcPr>
            <w:tcW w:w="992"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Private</w:t>
            </w:r>
          </w:p>
        </w:tc>
        <w:tc>
          <w:tcPr>
            <w:tcW w:w="838"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2</w:t>
            </w:r>
          </w:p>
        </w:tc>
        <w:tc>
          <w:tcPr>
            <w:tcW w:w="1006"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1</w:t>
            </w:r>
          </w:p>
        </w:tc>
        <w:tc>
          <w:tcPr>
            <w:tcW w:w="991"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0</w:t>
            </w:r>
          </w:p>
        </w:tc>
        <w:tc>
          <w:tcPr>
            <w:tcW w:w="1276"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 </w:t>
            </w:r>
          </w:p>
        </w:tc>
        <w:tc>
          <w:tcPr>
            <w:tcW w:w="709" w:type="dxa"/>
            <w:tcBorders>
              <w:top w:val="nil"/>
              <w:left w:val="nil"/>
              <w:bottom w:val="single" w:sz="4" w:space="0" w:color="auto"/>
              <w:right w:val="single" w:sz="8"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 </w:t>
            </w:r>
          </w:p>
        </w:tc>
      </w:tr>
      <w:tr w:rsidR="00A61EF2" w:rsidRPr="00A61EF2" w:rsidTr="00A37D13">
        <w:trPr>
          <w:trHeight w:val="300"/>
          <w:jc w:val="center"/>
        </w:trPr>
        <w:tc>
          <w:tcPr>
            <w:tcW w:w="2992" w:type="dxa"/>
            <w:tcBorders>
              <w:top w:val="nil"/>
              <w:left w:val="single" w:sz="8" w:space="0" w:color="auto"/>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 xml:space="preserve">Prosper </w:t>
            </w:r>
            <w:proofErr w:type="spellStart"/>
            <w:r w:rsidRPr="00A61EF2">
              <w:rPr>
                <w:rFonts w:ascii="Calibri" w:eastAsia="Times New Roman" w:hAnsi="Calibri" w:cs="Calibri"/>
                <w:color w:val="000000"/>
                <w:lang w:eastAsia="en-GB"/>
              </w:rPr>
              <w:t>Finanacial</w:t>
            </w:r>
            <w:proofErr w:type="spellEnd"/>
            <w:r w:rsidRPr="00A61EF2">
              <w:rPr>
                <w:rFonts w:ascii="Calibri" w:eastAsia="Times New Roman" w:hAnsi="Calibri" w:cs="Calibri"/>
                <w:color w:val="000000"/>
                <w:lang w:eastAsia="en-GB"/>
              </w:rPr>
              <w:t xml:space="preserve"> Advisors</w:t>
            </w:r>
          </w:p>
        </w:tc>
        <w:tc>
          <w:tcPr>
            <w:tcW w:w="992"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Private</w:t>
            </w:r>
          </w:p>
        </w:tc>
        <w:tc>
          <w:tcPr>
            <w:tcW w:w="838"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3</w:t>
            </w:r>
          </w:p>
        </w:tc>
        <w:tc>
          <w:tcPr>
            <w:tcW w:w="1006"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0</w:t>
            </w:r>
          </w:p>
        </w:tc>
        <w:tc>
          <w:tcPr>
            <w:tcW w:w="991"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0</w:t>
            </w:r>
          </w:p>
        </w:tc>
        <w:tc>
          <w:tcPr>
            <w:tcW w:w="1276"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 </w:t>
            </w:r>
          </w:p>
        </w:tc>
        <w:tc>
          <w:tcPr>
            <w:tcW w:w="709" w:type="dxa"/>
            <w:tcBorders>
              <w:top w:val="nil"/>
              <w:left w:val="nil"/>
              <w:bottom w:val="single" w:sz="4" w:space="0" w:color="auto"/>
              <w:right w:val="single" w:sz="8"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 </w:t>
            </w:r>
          </w:p>
        </w:tc>
      </w:tr>
      <w:tr w:rsidR="00A61EF2" w:rsidRPr="00A61EF2" w:rsidTr="00A37D13">
        <w:trPr>
          <w:trHeight w:val="300"/>
          <w:jc w:val="center"/>
        </w:trPr>
        <w:tc>
          <w:tcPr>
            <w:tcW w:w="2992" w:type="dxa"/>
            <w:tcBorders>
              <w:top w:val="nil"/>
              <w:left w:val="single" w:sz="8" w:space="0" w:color="auto"/>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Police Station</w:t>
            </w:r>
          </w:p>
        </w:tc>
        <w:tc>
          <w:tcPr>
            <w:tcW w:w="992"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Private</w:t>
            </w:r>
          </w:p>
        </w:tc>
        <w:tc>
          <w:tcPr>
            <w:tcW w:w="838"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5</w:t>
            </w:r>
          </w:p>
        </w:tc>
        <w:tc>
          <w:tcPr>
            <w:tcW w:w="1006"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0</w:t>
            </w:r>
          </w:p>
        </w:tc>
        <w:tc>
          <w:tcPr>
            <w:tcW w:w="991"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0</w:t>
            </w:r>
          </w:p>
        </w:tc>
        <w:tc>
          <w:tcPr>
            <w:tcW w:w="1276"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 </w:t>
            </w:r>
          </w:p>
        </w:tc>
        <w:tc>
          <w:tcPr>
            <w:tcW w:w="709" w:type="dxa"/>
            <w:tcBorders>
              <w:top w:val="nil"/>
              <w:left w:val="nil"/>
              <w:bottom w:val="single" w:sz="4" w:space="0" w:color="auto"/>
              <w:right w:val="single" w:sz="8"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 </w:t>
            </w:r>
          </w:p>
        </w:tc>
      </w:tr>
      <w:tr w:rsidR="00A61EF2" w:rsidRPr="00A61EF2" w:rsidTr="00A37D13">
        <w:trPr>
          <w:trHeight w:val="300"/>
          <w:jc w:val="center"/>
        </w:trPr>
        <w:tc>
          <w:tcPr>
            <w:tcW w:w="2992" w:type="dxa"/>
            <w:tcBorders>
              <w:top w:val="nil"/>
              <w:left w:val="single" w:sz="8" w:space="0" w:color="auto"/>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Chadwick Butchers</w:t>
            </w:r>
          </w:p>
        </w:tc>
        <w:tc>
          <w:tcPr>
            <w:tcW w:w="992"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Private</w:t>
            </w:r>
          </w:p>
        </w:tc>
        <w:tc>
          <w:tcPr>
            <w:tcW w:w="838"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59</w:t>
            </w:r>
          </w:p>
        </w:tc>
        <w:tc>
          <w:tcPr>
            <w:tcW w:w="1006"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1</w:t>
            </w:r>
          </w:p>
        </w:tc>
        <w:tc>
          <w:tcPr>
            <w:tcW w:w="991"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0</w:t>
            </w:r>
          </w:p>
        </w:tc>
        <w:tc>
          <w:tcPr>
            <w:tcW w:w="1276"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 </w:t>
            </w:r>
          </w:p>
        </w:tc>
        <w:tc>
          <w:tcPr>
            <w:tcW w:w="709" w:type="dxa"/>
            <w:tcBorders>
              <w:top w:val="nil"/>
              <w:left w:val="nil"/>
              <w:bottom w:val="single" w:sz="4" w:space="0" w:color="auto"/>
              <w:right w:val="single" w:sz="8"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 </w:t>
            </w:r>
          </w:p>
        </w:tc>
      </w:tr>
      <w:tr w:rsidR="00A61EF2" w:rsidRPr="00A61EF2" w:rsidTr="00A37D13">
        <w:trPr>
          <w:trHeight w:val="300"/>
          <w:jc w:val="center"/>
        </w:trPr>
        <w:tc>
          <w:tcPr>
            <w:tcW w:w="2992" w:type="dxa"/>
            <w:tcBorders>
              <w:top w:val="nil"/>
              <w:left w:val="single" w:sz="8" w:space="0" w:color="auto"/>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Village Hair</w:t>
            </w:r>
          </w:p>
        </w:tc>
        <w:tc>
          <w:tcPr>
            <w:tcW w:w="992"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Private</w:t>
            </w:r>
          </w:p>
        </w:tc>
        <w:tc>
          <w:tcPr>
            <w:tcW w:w="838"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5</w:t>
            </w:r>
          </w:p>
        </w:tc>
        <w:tc>
          <w:tcPr>
            <w:tcW w:w="1006"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0</w:t>
            </w:r>
          </w:p>
        </w:tc>
        <w:tc>
          <w:tcPr>
            <w:tcW w:w="991"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0</w:t>
            </w:r>
          </w:p>
        </w:tc>
        <w:tc>
          <w:tcPr>
            <w:tcW w:w="1276"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 </w:t>
            </w:r>
          </w:p>
        </w:tc>
        <w:tc>
          <w:tcPr>
            <w:tcW w:w="709" w:type="dxa"/>
            <w:tcBorders>
              <w:top w:val="nil"/>
              <w:left w:val="nil"/>
              <w:bottom w:val="single" w:sz="4" w:space="0" w:color="auto"/>
              <w:right w:val="single" w:sz="8"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 </w:t>
            </w:r>
          </w:p>
        </w:tc>
      </w:tr>
      <w:tr w:rsidR="00A61EF2" w:rsidRPr="00A61EF2" w:rsidTr="00A37D13">
        <w:trPr>
          <w:trHeight w:val="300"/>
          <w:jc w:val="center"/>
        </w:trPr>
        <w:tc>
          <w:tcPr>
            <w:tcW w:w="2992" w:type="dxa"/>
            <w:tcBorders>
              <w:top w:val="nil"/>
              <w:left w:val="single" w:sz="8" w:space="0" w:color="auto"/>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Health Centre</w:t>
            </w:r>
          </w:p>
        </w:tc>
        <w:tc>
          <w:tcPr>
            <w:tcW w:w="992"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Private</w:t>
            </w:r>
          </w:p>
        </w:tc>
        <w:tc>
          <w:tcPr>
            <w:tcW w:w="838"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16</w:t>
            </w:r>
          </w:p>
        </w:tc>
        <w:tc>
          <w:tcPr>
            <w:tcW w:w="1006"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3</w:t>
            </w:r>
          </w:p>
        </w:tc>
        <w:tc>
          <w:tcPr>
            <w:tcW w:w="991"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0</w:t>
            </w:r>
          </w:p>
        </w:tc>
        <w:tc>
          <w:tcPr>
            <w:tcW w:w="1276"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 </w:t>
            </w:r>
          </w:p>
        </w:tc>
        <w:tc>
          <w:tcPr>
            <w:tcW w:w="709" w:type="dxa"/>
            <w:tcBorders>
              <w:top w:val="nil"/>
              <w:left w:val="nil"/>
              <w:bottom w:val="single" w:sz="4" w:space="0" w:color="auto"/>
              <w:right w:val="single" w:sz="8"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 </w:t>
            </w:r>
          </w:p>
        </w:tc>
      </w:tr>
      <w:tr w:rsidR="00A61EF2" w:rsidRPr="00A61EF2" w:rsidTr="00A37D13">
        <w:trPr>
          <w:trHeight w:val="300"/>
          <w:jc w:val="center"/>
        </w:trPr>
        <w:tc>
          <w:tcPr>
            <w:tcW w:w="2992" w:type="dxa"/>
            <w:tcBorders>
              <w:top w:val="nil"/>
              <w:left w:val="single" w:sz="8" w:space="0" w:color="auto"/>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Methodist Church</w:t>
            </w:r>
          </w:p>
        </w:tc>
        <w:tc>
          <w:tcPr>
            <w:tcW w:w="992"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Private</w:t>
            </w:r>
          </w:p>
        </w:tc>
        <w:tc>
          <w:tcPr>
            <w:tcW w:w="838"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10</w:t>
            </w:r>
          </w:p>
        </w:tc>
        <w:tc>
          <w:tcPr>
            <w:tcW w:w="1006"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0</w:t>
            </w:r>
          </w:p>
        </w:tc>
        <w:tc>
          <w:tcPr>
            <w:tcW w:w="991"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0</w:t>
            </w:r>
          </w:p>
        </w:tc>
        <w:tc>
          <w:tcPr>
            <w:tcW w:w="1276"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 </w:t>
            </w:r>
          </w:p>
        </w:tc>
        <w:tc>
          <w:tcPr>
            <w:tcW w:w="709" w:type="dxa"/>
            <w:tcBorders>
              <w:top w:val="nil"/>
              <w:left w:val="nil"/>
              <w:bottom w:val="single" w:sz="4" w:space="0" w:color="auto"/>
              <w:right w:val="single" w:sz="8"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 </w:t>
            </w:r>
          </w:p>
        </w:tc>
      </w:tr>
      <w:tr w:rsidR="00A61EF2" w:rsidRPr="00A61EF2" w:rsidTr="00A37D13">
        <w:trPr>
          <w:trHeight w:val="300"/>
          <w:jc w:val="center"/>
        </w:trPr>
        <w:tc>
          <w:tcPr>
            <w:tcW w:w="2992" w:type="dxa"/>
            <w:tcBorders>
              <w:top w:val="nil"/>
              <w:left w:val="single" w:sz="8" w:space="0" w:color="auto"/>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LA Mamas</w:t>
            </w:r>
          </w:p>
        </w:tc>
        <w:tc>
          <w:tcPr>
            <w:tcW w:w="992"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Private</w:t>
            </w:r>
          </w:p>
        </w:tc>
        <w:tc>
          <w:tcPr>
            <w:tcW w:w="838"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17</w:t>
            </w:r>
          </w:p>
        </w:tc>
        <w:tc>
          <w:tcPr>
            <w:tcW w:w="1006"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1</w:t>
            </w:r>
          </w:p>
        </w:tc>
        <w:tc>
          <w:tcPr>
            <w:tcW w:w="991"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0</w:t>
            </w:r>
          </w:p>
        </w:tc>
        <w:tc>
          <w:tcPr>
            <w:tcW w:w="1276"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 </w:t>
            </w:r>
          </w:p>
        </w:tc>
        <w:tc>
          <w:tcPr>
            <w:tcW w:w="709" w:type="dxa"/>
            <w:tcBorders>
              <w:top w:val="nil"/>
              <w:left w:val="nil"/>
              <w:bottom w:val="single" w:sz="4" w:space="0" w:color="auto"/>
              <w:right w:val="single" w:sz="8"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 </w:t>
            </w:r>
          </w:p>
        </w:tc>
      </w:tr>
      <w:tr w:rsidR="00A61EF2" w:rsidRPr="00A61EF2" w:rsidTr="00A37D13">
        <w:trPr>
          <w:trHeight w:val="300"/>
          <w:jc w:val="center"/>
        </w:trPr>
        <w:tc>
          <w:tcPr>
            <w:tcW w:w="2992" w:type="dxa"/>
            <w:tcBorders>
              <w:top w:val="nil"/>
              <w:left w:val="single" w:sz="8" w:space="0" w:color="auto"/>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proofErr w:type="spellStart"/>
            <w:r w:rsidRPr="00A61EF2">
              <w:rPr>
                <w:rFonts w:ascii="Calibri" w:eastAsia="Times New Roman" w:hAnsi="Calibri" w:cs="Calibri"/>
                <w:color w:val="000000"/>
                <w:lang w:eastAsia="en-GB"/>
              </w:rPr>
              <w:t>Neils</w:t>
            </w:r>
            <w:proofErr w:type="spellEnd"/>
            <w:r w:rsidRPr="00A61EF2">
              <w:rPr>
                <w:rFonts w:ascii="Calibri" w:eastAsia="Times New Roman" w:hAnsi="Calibri" w:cs="Calibri"/>
                <w:color w:val="000000"/>
                <w:lang w:eastAsia="en-GB"/>
              </w:rPr>
              <w:t xml:space="preserve"> Gym</w:t>
            </w:r>
          </w:p>
        </w:tc>
        <w:tc>
          <w:tcPr>
            <w:tcW w:w="992"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Private</w:t>
            </w:r>
          </w:p>
        </w:tc>
        <w:tc>
          <w:tcPr>
            <w:tcW w:w="838"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7</w:t>
            </w:r>
          </w:p>
        </w:tc>
        <w:tc>
          <w:tcPr>
            <w:tcW w:w="1006"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0</w:t>
            </w:r>
          </w:p>
        </w:tc>
        <w:tc>
          <w:tcPr>
            <w:tcW w:w="991"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0</w:t>
            </w:r>
          </w:p>
        </w:tc>
        <w:tc>
          <w:tcPr>
            <w:tcW w:w="1276"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 </w:t>
            </w:r>
          </w:p>
        </w:tc>
        <w:tc>
          <w:tcPr>
            <w:tcW w:w="709" w:type="dxa"/>
            <w:tcBorders>
              <w:top w:val="nil"/>
              <w:left w:val="nil"/>
              <w:bottom w:val="single" w:sz="4" w:space="0" w:color="auto"/>
              <w:right w:val="single" w:sz="8"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 </w:t>
            </w:r>
          </w:p>
        </w:tc>
      </w:tr>
      <w:tr w:rsidR="00A61EF2" w:rsidRPr="00A61EF2" w:rsidTr="00A37D13">
        <w:trPr>
          <w:trHeight w:val="300"/>
          <w:jc w:val="center"/>
        </w:trPr>
        <w:tc>
          <w:tcPr>
            <w:tcW w:w="2992" w:type="dxa"/>
            <w:tcBorders>
              <w:top w:val="nil"/>
              <w:left w:val="single" w:sz="8" w:space="0" w:color="auto"/>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Spar</w:t>
            </w:r>
          </w:p>
        </w:tc>
        <w:tc>
          <w:tcPr>
            <w:tcW w:w="992"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Private</w:t>
            </w:r>
          </w:p>
        </w:tc>
        <w:tc>
          <w:tcPr>
            <w:tcW w:w="838"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22</w:t>
            </w:r>
          </w:p>
        </w:tc>
        <w:tc>
          <w:tcPr>
            <w:tcW w:w="1006"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0</w:t>
            </w:r>
          </w:p>
        </w:tc>
        <w:tc>
          <w:tcPr>
            <w:tcW w:w="991"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0</w:t>
            </w:r>
          </w:p>
        </w:tc>
        <w:tc>
          <w:tcPr>
            <w:tcW w:w="1276"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 </w:t>
            </w:r>
          </w:p>
        </w:tc>
        <w:tc>
          <w:tcPr>
            <w:tcW w:w="709" w:type="dxa"/>
            <w:tcBorders>
              <w:top w:val="nil"/>
              <w:left w:val="nil"/>
              <w:bottom w:val="single" w:sz="4" w:space="0" w:color="auto"/>
              <w:right w:val="single" w:sz="8"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 </w:t>
            </w:r>
          </w:p>
        </w:tc>
      </w:tr>
      <w:tr w:rsidR="00A61EF2" w:rsidRPr="00A61EF2" w:rsidTr="00A37D13">
        <w:trPr>
          <w:trHeight w:val="300"/>
          <w:jc w:val="center"/>
        </w:trPr>
        <w:tc>
          <w:tcPr>
            <w:tcW w:w="2992" w:type="dxa"/>
            <w:tcBorders>
              <w:top w:val="nil"/>
              <w:left w:val="single" w:sz="8" w:space="0" w:color="auto"/>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Dog &amp; Cartridge</w:t>
            </w:r>
          </w:p>
        </w:tc>
        <w:tc>
          <w:tcPr>
            <w:tcW w:w="992"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Private</w:t>
            </w:r>
          </w:p>
        </w:tc>
        <w:tc>
          <w:tcPr>
            <w:tcW w:w="838"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8</w:t>
            </w:r>
          </w:p>
        </w:tc>
        <w:tc>
          <w:tcPr>
            <w:tcW w:w="1006"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0</w:t>
            </w:r>
          </w:p>
        </w:tc>
        <w:tc>
          <w:tcPr>
            <w:tcW w:w="991"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0</w:t>
            </w:r>
          </w:p>
        </w:tc>
        <w:tc>
          <w:tcPr>
            <w:tcW w:w="1276"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 </w:t>
            </w:r>
          </w:p>
        </w:tc>
        <w:tc>
          <w:tcPr>
            <w:tcW w:w="709" w:type="dxa"/>
            <w:tcBorders>
              <w:top w:val="nil"/>
              <w:left w:val="nil"/>
              <w:bottom w:val="single" w:sz="4" w:space="0" w:color="auto"/>
              <w:right w:val="single" w:sz="8"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 </w:t>
            </w:r>
          </w:p>
        </w:tc>
      </w:tr>
      <w:tr w:rsidR="00A61EF2" w:rsidRPr="00A61EF2" w:rsidTr="00A37D13">
        <w:trPr>
          <w:trHeight w:val="300"/>
          <w:jc w:val="center"/>
        </w:trPr>
        <w:tc>
          <w:tcPr>
            <w:tcW w:w="2992" w:type="dxa"/>
            <w:tcBorders>
              <w:top w:val="nil"/>
              <w:left w:val="single" w:sz="8" w:space="0" w:color="auto"/>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The Beeches</w:t>
            </w:r>
          </w:p>
        </w:tc>
        <w:tc>
          <w:tcPr>
            <w:tcW w:w="992"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Private</w:t>
            </w:r>
          </w:p>
        </w:tc>
        <w:tc>
          <w:tcPr>
            <w:tcW w:w="838"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75</w:t>
            </w:r>
          </w:p>
        </w:tc>
        <w:tc>
          <w:tcPr>
            <w:tcW w:w="1006"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3</w:t>
            </w:r>
          </w:p>
        </w:tc>
        <w:tc>
          <w:tcPr>
            <w:tcW w:w="991"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0</w:t>
            </w:r>
          </w:p>
        </w:tc>
        <w:tc>
          <w:tcPr>
            <w:tcW w:w="1276"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 </w:t>
            </w:r>
          </w:p>
        </w:tc>
        <w:tc>
          <w:tcPr>
            <w:tcW w:w="709" w:type="dxa"/>
            <w:tcBorders>
              <w:top w:val="nil"/>
              <w:left w:val="nil"/>
              <w:bottom w:val="single" w:sz="4" w:space="0" w:color="auto"/>
              <w:right w:val="single" w:sz="8"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 </w:t>
            </w:r>
          </w:p>
        </w:tc>
      </w:tr>
      <w:tr w:rsidR="00A61EF2" w:rsidRPr="00A61EF2" w:rsidTr="00A37D13">
        <w:trPr>
          <w:trHeight w:val="300"/>
          <w:jc w:val="center"/>
        </w:trPr>
        <w:tc>
          <w:tcPr>
            <w:tcW w:w="2992" w:type="dxa"/>
            <w:tcBorders>
              <w:top w:val="nil"/>
              <w:left w:val="single" w:sz="8" w:space="0" w:color="auto"/>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W&amp;L Hospice Shop</w:t>
            </w:r>
          </w:p>
        </w:tc>
        <w:tc>
          <w:tcPr>
            <w:tcW w:w="992"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Private</w:t>
            </w:r>
          </w:p>
        </w:tc>
        <w:tc>
          <w:tcPr>
            <w:tcW w:w="838"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6</w:t>
            </w:r>
          </w:p>
        </w:tc>
        <w:tc>
          <w:tcPr>
            <w:tcW w:w="1006"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0</w:t>
            </w:r>
          </w:p>
        </w:tc>
        <w:tc>
          <w:tcPr>
            <w:tcW w:w="991"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0</w:t>
            </w:r>
          </w:p>
        </w:tc>
        <w:tc>
          <w:tcPr>
            <w:tcW w:w="1276"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 </w:t>
            </w:r>
          </w:p>
        </w:tc>
        <w:tc>
          <w:tcPr>
            <w:tcW w:w="709" w:type="dxa"/>
            <w:tcBorders>
              <w:top w:val="nil"/>
              <w:left w:val="nil"/>
              <w:bottom w:val="single" w:sz="4" w:space="0" w:color="auto"/>
              <w:right w:val="single" w:sz="8"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 </w:t>
            </w:r>
          </w:p>
        </w:tc>
      </w:tr>
      <w:tr w:rsidR="00A61EF2" w:rsidRPr="00A61EF2" w:rsidTr="00A37D13">
        <w:trPr>
          <w:trHeight w:val="300"/>
          <w:jc w:val="center"/>
        </w:trPr>
        <w:tc>
          <w:tcPr>
            <w:tcW w:w="2992" w:type="dxa"/>
            <w:tcBorders>
              <w:top w:val="nil"/>
              <w:left w:val="single" w:sz="8" w:space="0" w:color="auto"/>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Library</w:t>
            </w:r>
          </w:p>
        </w:tc>
        <w:tc>
          <w:tcPr>
            <w:tcW w:w="992"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Private</w:t>
            </w:r>
          </w:p>
        </w:tc>
        <w:tc>
          <w:tcPr>
            <w:tcW w:w="838"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6</w:t>
            </w:r>
          </w:p>
        </w:tc>
        <w:tc>
          <w:tcPr>
            <w:tcW w:w="1006"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1</w:t>
            </w:r>
          </w:p>
        </w:tc>
        <w:tc>
          <w:tcPr>
            <w:tcW w:w="991"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1</w:t>
            </w:r>
          </w:p>
        </w:tc>
        <w:tc>
          <w:tcPr>
            <w:tcW w:w="1276"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 </w:t>
            </w:r>
          </w:p>
        </w:tc>
        <w:tc>
          <w:tcPr>
            <w:tcW w:w="709" w:type="dxa"/>
            <w:tcBorders>
              <w:top w:val="nil"/>
              <w:left w:val="nil"/>
              <w:bottom w:val="single" w:sz="4" w:space="0" w:color="auto"/>
              <w:right w:val="single" w:sz="8"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 </w:t>
            </w:r>
          </w:p>
        </w:tc>
      </w:tr>
      <w:tr w:rsidR="00A61EF2" w:rsidRPr="00A61EF2" w:rsidTr="00A37D13">
        <w:trPr>
          <w:trHeight w:val="300"/>
          <w:jc w:val="center"/>
        </w:trPr>
        <w:tc>
          <w:tcPr>
            <w:tcW w:w="2992" w:type="dxa"/>
            <w:tcBorders>
              <w:top w:val="nil"/>
              <w:left w:val="single" w:sz="8" w:space="0" w:color="auto"/>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Cross St Centre</w:t>
            </w:r>
          </w:p>
        </w:tc>
        <w:tc>
          <w:tcPr>
            <w:tcW w:w="992"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Private</w:t>
            </w:r>
          </w:p>
        </w:tc>
        <w:tc>
          <w:tcPr>
            <w:tcW w:w="838"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17</w:t>
            </w:r>
          </w:p>
        </w:tc>
        <w:tc>
          <w:tcPr>
            <w:tcW w:w="1006"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0</w:t>
            </w:r>
          </w:p>
        </w:tc>
        <w:tc>
          <w:tcPr>
            <w:tcW w:w="991"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0</w:t>
            </w:r>
          </w:p>
        </w:tc>
        <w:tc>
          <w:tcPr>
            <w:tcW w:w="1276"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 </w:t>
            </w:r>
          </w:p>
        </w:tc>
        <w:tc>
          <w:tcPr>
            <w:tcW w:w="709" w:type="dxa"/>
            <w:tcBorders>
              <w:top w:val="nil"/>
              <w:left w:val="nil"/>
              <w:bottom w:val="single" w:sz="4" w:space="0" w:color="auto"/>
              <w:right w:val="single" w:sz="8"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 </w:t>
            </w:r>
          </w:p>
        </w:tc>
      </w:tr>
      <w:tr w:rsidR="00A61EF2" w:rsidRPr="00A61EF2" w:rsidTr="00A37D13">
        <w:trPr>
          <w:trHeight w:val="300"/>
          <w:jc w:val="center"/>
        </w:trPr>
        <w:tc>
          <w:tcPr>
            <w:tcW w:w="2992" w:type="dxa"/>
            <w:tcBorders>
              <w:top w:val="nil"/>
              <w:left w:val="single" w:sz="8" w:space="0" w:color="auto"/>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Cheshire Chicks</w:t>
            </w:r>
          </w:p>
        </w:tc>
        <w:tc>
          <w:tcPr>
            <w:tcW w:w="992"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Private</w:t>
            </w:r>
          </w:p>
        </w:tc>
        <w:tc>
          <w:tcPr>
            <w:tcW w:w="838"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5</w:t>
            </w:r>
          </w:p>
        </w:tc>
        <w:tc>
          <w:tcPr>
            <w:tcW w:w="1006"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0</w:t>
            </w:r>
          </w:p>
        </w:tc>
        <w:tc>
          <w:tcPr>
            <w:tcW w:w="991"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0</w:t>
            </w:r>
          </w:p>
        </w:tc>
        <w:tc>
          <w:tcPr>
            <w:tcW w:w="1276"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 </w:t>
            </w:r>
          </w:p>
        </w:tc>
        <w:tc>
          <w:tcPr>
            <w:tcW w:w="709" w:type="dxa"/>
            <w:tcBorders>
              <w:top w:val="nil"/>
              <w:left w:val="nil"/>
              <w:bottom w:val="single" w:sz="4" w:space="0" w:color="auto"/>
              <w:right w:val="single" w:sz="8"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 </w:t>
            </w:r>
          </w:p>
        </w:tc>
      </w:tr>
      <w:tr w:rsidR="00A61EF2" w:rsidRPr="00A61EF2" w:rsidTr="00A37D13">
        <w:trPr>
          <w:trHeight w:val="300"/>
          <w:jc w:val="center"/>
        </w:trPr>
        <w:tc>
          <w:tcPr>
            <w:tcW w:w="2992" w:type="dxa"/>
            <w:tcBorders>
              <w:top w:val="nil"/>
              <w:left w:val="single" w:sz="8" w:space="0" w:color="auto"/>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The Coop</w:t>
            </w:r>
          </w:p>
        </w:tc>
        <w:tc>
          <w:tcPr>
            <w:tcW w:w="992"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Private</w:t>
            </w:r>
          </w:p>
        </w:tc>
        <w:tc>
          <w:tcPr>
            <w:tcW w:w="838"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3</w:t>
            </w:r>
          </w:p>
        </w:tc>
        <w:tc>
          <w:tcPr>
            <w:tcW w:w="1006"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1</w:t>
            </w:r>
          </w:p>
        </w:tc>
        <w:tc>
          <w:tcPr>
            <w:tcW w:w="991"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0</w:t>
            </w:r>
          </w:p>
        </w:tc>
        <w:tc>
          <w:tcPr>
            <w:tcW w:w="1276"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 </w:t>
            </w:r>
          </w:p>
        </w:tc>
        <w:tc>
          <w:tcPr>
            <w:tcW w:w="709" w:type="dxa"/>
            <w:tcBorders>
              <w:top w:val="nil"/>
              <w:left w:val="nil"/>
              <w:bottom w:val="single" w:sz="4" w:space="0" w:color="auto"/>
              <w:right w:val="single" w:sz="8"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 </w:t>
            </w:r>
          </w:p>
        </w:tc>
      </w:tr>
      <w:tr w:rsidR="00A61EF2" w:rsidRPr="00A61EF2" w:rsidTr="00A37D13">
        <w:trPr>
          <w:trHeight w:val="300"/>
          <w:jc w:val="center"/>
        </w:trPr>
        <w:tc>
          <w:tcPr>
            <w:tcW w:w="2992" w:type="dxa"/>
            <w:tcBorders>
              <w:top w:val="nil"/>
              <w:left w:val="single" w:sz="8" w:space="0" w:color="auto"/>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Aldi</w:t>
            </w:r>
          </w:p>
        </w:tc>
        <w:tc>
          <w:tcPr>
            <w:tcW w:w="992"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Private</w:t>
            </w:r>
          </w:p>
        </w:tc>
        <w:tc>
          <w:tcPr>
            <w:tcW w:w="838"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91</w:t>
            </w:r>
          </w:p>
        </w:tc>
        <w:tc>
          <w:tcPr>
            <w:tcW w:w="1006"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6</w:t>
            </w:r>
          </w:p>
        </w:tc>
        <w:tc>
          <w:tcPr>
            <w:tcW w:w="991"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9</w:t>
            </w:r>
          </w:p>
        </w:tc>
        <w:tc>
          <w:tcPr>
            <w:tcW w:w="1276"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 </w:t>
            </w:r>
          </w:p>
        </w:tc>
        <w:tc>
          <w:tcPr>
            <w:tcW w:w="709" w:type="dxa"/>
            <w:tcBorders>
              <w:top w:val="nil"/>
              <w:left w:val="nil"/>
              <w:bottom w:val="single" w:sz="4" w:space="0" w:color="auto"/>
              <w:right w:val="single" w:sz="8"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 </w:t>
            </w:r>
          </w:p>
        </w:tc>
      </w:tr>
      <w:tr w:rsidR="00A61EF2" w:rsidRPr="00A61EF2" w:rsidTr="00A37D13">
        <w:trPr>
          <w:trHeight w:val="300"/>
          <w:jc w:val="center"/>
        </w:trPr>
        <w:tc>
          <w:tcPr>
            <w:tcW w:w="2992" w:type="dxa"/>
            <w:tcBorders>
              <w:top w:val="nil"/>
              <w:left w:val="single" w:sz="8" w:space="0" w:color="auto"/>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Print Shop</w:t>
            </w:r>
          </w:p>
        </w:tc>
        <w:tc>
          <w:tcPr>
            <w:tcW w:w="992"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Private</w:t>
            </w:r>
          </w:p>
        </w:tc>
        <w:tc>
          <w:tcPr>
            <w:tcW w:w="838"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5</w:t>
            </w:r>
          </w:p>
        </w:tc>
        <w:tc>
          <w:tcPr>
            <w:tcW w:w="1006"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0</w:t>
            </w:r>
          </w:p>
        </w:tc>
        <w:tc>
          <w:tcPr>
            <w:tcW w:w="991"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0</w:t>
            </w:r>
          </w:p>
        </w:tc>
        <w:tc>
          <w:tcPr>
            <w:tcW w:w="1276"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 </w:t>
            </w:r>
          </w:p>
        </w:tc>
        <w:tc>
          <w:tcPr>
            <w:tcW w:w="709" w:type="dxa"/>
            <w:tcBorders>
              <w:top w:val="nil"/>
              <w:left w:val="nil"/>
              <w:bottom w:val="single" w:sz="4" w:space="0" w:color="auto"/>
              <w:right w:val="single" w:sz="8"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 </w:t>
            </w:r>
          </w:p>
        </w:tc>
      </w:tr>
      <w:tr w:rsidR="00A61EF2" w:rsidRPr="00A61EF2" w:rsidTr="00A37D13">
        <w:trPr>
          <w:trHeight w:val="300"/>
          <w:jc w:val="center"/>
        </w:trPr>
        <w:tc>
          <w:tcPr>
            <w:tcW w:w="2992" w:type="dxa"/>
            <w:tcBorders>
              <w:top w:val="nil"/>
              <w:left w:val="single" w:sz="8" w:space="0" w:color="auto"/>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Walsh Funeral</w:t>
            </w:r>
          </w:p>
        </w:tc>
        <w:tc>
          <w:tcPr>
            <w:tcW w:w="992"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Private</w:t>
            </w:r>
          </w:p>
        </w:tc>
        <w:tc>
          <w:tcPr>
            <w:tcW w:w="838"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5</w:t>
            </w:r>
          </w:p>
        </w:tc>
        <w:tc>
          <w:tcPr>
            <w:tcW w:w="1006"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0</w:t>
            </w:r>
          </w:p>
        </w:tc>
        <w:tc>
          <w:tcPr>
            <w:tcW w:w="991"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0</w:t>
            </w:r>
          </w:p>
        </w:tc>
        <w:tc>
          <w:tcPr>
            <w:tcW w:w="1276"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 </w:t>
            </w:r>
          </w:p>
        </w:tc>
        <w:tc>
          <w:tcPr>
            <w:tcW w:w="709" w:type="dxa"/>
            <w:tcBorders>
              <w:top w:val="nil"/>
              <w:left w:val="nil"/>
              <w:bottom w:val="single" w:sz="4" w:space="0" w:color="auto"/>
              <w:right w:val="single" w:sz="8"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 </w:t>
            </w:r>
          </w:p>
        </w:tc>
      </w:tr>
      <w:tr w:rsidR="00A61EF2" w:rsidRPr="00A61EF2" w:rsidTr="00A37D13">
        <w:trPr>
          <w:trHeight w:val="300"/>
          <w:jc w:val="center"/>
        </w:trPr>
        <w:tc>
          <w:tcPr>
            <w:tcW w:w="2992" w:type="dxa"/>
            <w:tcBorders>
              <w:top w:val="nil"/>
              <w:left w:val="single" w:sz="8" w:space="0" w:color="auto"/>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 xml:space="preserve">Parkes </w:t>
            </w:r>
            <w:proofErr w:type="spellStart"/>
            <w:r w:rsidRPr="00A61EF2">
              <w:rPr>
                <w:rFonts w:ascii="Calibri" w:eastAsia="Times New Roman" w:hAnsi="Calibri" w:cs="Calibri"/>
                <w:color w:val="000000"/>
                <w:lang w:eastAsia="en-GB"/>
              </w:rPr>
              <w:t>MoT</w:t>
            </w:r>
            <w:proofErr w:type="spellEnd"/>
            <w:r w:rsidRPr="00A61EF2">
              <w:rPr>
                <w:rFonts w:ascii="Calibri" w:eastAsia="Times New Roman" w:hAnsi="Calibri" w:cs="Calibri"/>
                <w:color w:val="000000"/>
                <w:lang w:eastAsia="en-GB"/>
              </w:rPr>
              <w:t xml:space="preserve"> Centre</w:t>
            </w:r>
          </w:p>
        </w:tc>
        <w:tc>
          <w:tcPr>
            <w:tcW w:w="992"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Private</w:t>
            </w:r>
          </w:p>
        </w:tc>
        <w:tc>
          <w:tcPr>
            <w:tcW w:w="838"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10</w:t>
            </w:r>
          </w:p>
        </w:tc>
        <w:tc>
          <w:tcPr>
            <w:tcW w:w="1006"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0</w:t>
            </w:r>
          </w:p>
        </w:tc>
        <w:tc>
          <w:tcPr>
            <w:tcW w:w="991"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0</w:t>
            </w:r>
          </w:p>
        </w:tc>
        <w:tc>
          <w:tcPr>
            <w:tcW w:w="1276"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 </w:t>
            </w:r>
          </w:p>
        </w:tc>
        <w:tc>
          <w:tcPr>
            <w:tcW w:w="709" w:type="dxa"/>
            <w:tcBorders>
              <w:top w:val="nil"/>
              <w:left w:val="nil"/>
              <w:bottom w:val="single" w:sz="4" w:space="0" w:color="auto"/>
              <w:right w:val="single" w:sz="8"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 </w:t>
            </w:r>
          </w:p>
        </w:tc>
      </w:tr>
      <w:tr w:rsidR="00A61EF2" w:rsidRPr="00A61EF2" w:rsidTr="00A37D13">
        <w:trPr>
          <w:trHeight w:val="300"/>
          <w:jc w:val="center"/>
        </w:trPr>
        <w:tc>
          <w:tcPr>
            <w:tcW w:w="2992" w:type="dxa"/>
            <w:tcBorders>
              <w:top w:val="nil"/>
              <w:left w:val="single" w:sz="8" w:space="0" w:color="auto"/>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Business Centre (opposite Lidl)</w:t>
            </w:r>
          </w:p>
        </w:tc>
        <w:tc>
          <w:tcPr>
            <w:tcW w:w="992"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Private</w:t>
            </w:r>
          </w:p>
        </w:tc>
        <w:tc>
          <w:tcPr>
            <w:tcW w:w="838"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10</w:t>
            </w:r>
          </w:p>
        </w:tc>
        <w:tc>
          <w:tcPr>
            <w:tcW w:w="1006"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0</w:t>
            </w:r>
          </w:p>
        </w:tc>
        <w:tc>
          <w:tcPr>
            <w:tcW w:w="991"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0</w:t>
            </w:r>
          </w:p>
        </w:tc>
        <w:tc>
          <w:tcPr>
            <w:tcW w:w="1276"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 </w:t>
            </w:r>
          </w:p>
        </w:tc>
        <w:tc>
          <w:tcPr>
            <w:tcW w:w="709" w:type="dxa"/>
            <w:tcBorders>
              <w:top w:val="nil"/>
              <w:left w:val="nil"/>
              <w:bottom w:val="single" w:sz="4" w:space="0" w:color="auto"/>
              <w:right w:val="single" w:sz="8"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 </w:t>
            </w:r>
          </w:p>
        </w:tc>
      </w:tr>
      <w:tr w:rsidR="00A61EF2" w:rsidRPr="00A61EF2" w:rsidTr="00A37D13">
        <w:trPr>
          <w:trHeight w:val="300"/>
          <w:jc w:val="center"/>
        </w:trPr>
        <w:tc>
          <w:tcPr>
            <w:tcW w:w="2992" w:type="dxa"/>
            <w:tcBorders>
              <w:top w:val="nil"/>
              <w:left w:val="single" w:sz="8" w:space="0" w:color="auto"/>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Lidl</w:t>
            </w:r>
          </w:p>
        </w:tc>
        <w:tc>
          <w:tcPr>
            <w:tcW w:w="992"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Private</w:t>
            </w:r>
          </w:p>
        </w:tc>
        <w:tc>
          <w:tcPr>
            <w:tcW w:w="838"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50</w:t>
            </w:r>
          </w:p>
        </w:tc>
        <w:tc>
          <w:tcPr>
            <w:tcW w:w="1006"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4</w:t>
            </w:r>
          </w:p>
        </w:tc>
        <w:tc>
          <w:tcPr>
            <w:tcW w:w="991"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jc w:val="right"/>
              <w:rPr>
                <w:rFonts w:ascii="Calibri" w:eastAsia="Times New Roman" w:hAnsi="Calibri" w:cs="Calibri"/>
                <w:color w:val="000000"/>
                <w:lang w:eastAsia="en-GB"/>
              </w:rPr>
            </w:pPr>
            <w:r w:rsidRPr="00A61EF2">
              <w:rPr>
                <w:rFonts w:ascii="Calibri" w:eastAsia="Times New Roman" w:hAnsi="Calibri" w:cs="Calibri"/>
                <w:color w:val="000000"/>
                <w:lang w:eastAsia="en-GB"/>
              </w:rPr>
              <w:t>2</w:t>
            </w:r>
          </w:p>
        </w:tc>
        <w:tc>
          <w:tcPr>
            <w:tcW w:w="1276" w:type="dxa"/>
            <w:tcBorders>
              <w:top w:val="nil"/>
              <w:left w:val="nil"/>
              <w:bottom w:val="single" w:sz="4" w:space="0" w:color="auto"/>
              <w:right w:val="single" w:sz="4"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 </w:t>
            </w:r>
          </w:p>
        </w:tc>
        <w:tc>
          <w:tcPr>
            <w:tcW w:w="709" w:type="dxa"/>
            <w:tcBorders>
              <w:top w:val="nil"/>
              <w:left w:val="nil"/>
              <w:bottom w:val="single" w:sz="4" w:space="0" w:color="auto"/>
              <w:right w:val="single" w:sz="8"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 </w:t>
            </w:r>
          </w:p>
        </w:tc>
      </w:tr>
      <w:tr w:rsidR="00A61EF2" w:rsidRPr="00A61EF2" w:rsidTr="00A37D13">
        <w:trPr>
          <w:trHeight w:val="300"/>
          <w:jc w:val="center"/>
        </w:trPr>
        <w:tc>
          <w:tcPr>
            <w:tcW w:w="8804" w:type="dxa"/>
            <w:gridSpan w:val="7"/>
            <w:tcBorders>
              <w:top w:val="nil"/>
              <w:left w:val="single" w:sz="8" w:space="0" w:color="auto"/>
              <w:bottom w:val="single" w:sz="4" w:space="0" w:color="auto"/>
              <w:right w:val="single" w:sz="8"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Area surveyed within a quarter mile radius of the village centre (measured from the traffic lights)</w:t>
            </w:r>
          </w:p>
        </w:tc>
      </w:tr>
      <w:tr w:rsidR="00A61EF2" w:rsidRPr="00A61EF2" w:rsidTr="00A37D13">
        <w:trPr>
          <w:trHeight w:val="300"/>
          <w:jc w:val="center"/>
        </w:trPr>
        <w:tc>
          <w:tcPr>
            <w:tcW w:w="2992" w:type="dxa"/>
            <w:tcBorders>
              <w:top w:val="nil"/>
              <w:left w:val="single" w:sz="8" w:space="0" w:color="auto"/>
              <w:bottom w:val="single" w:sz="4" w:space="0" w:color="auto"/>
              <w:right w:val="nil"/>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Criteria:-</w:t>
            </w:r>
          </w:p>
        </w:tc>
        <w:tc>
          <w:tcPr>
            <w:tcW w:w="992" w:type="dxa"/>
            <w:tcBorders>
              <w:top w:val="nil"/>
              <w:left w:val="nil"/>
              <w:bottom w:val="single" w:sz="4" w:space="0" w:color="auto"/>
              <w:right w:val="nil"/>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 </w:t>
            </w:r>
          </w:p>
        </w:tc>
        <w:tc>
          <w:tcPr>
            <w:tcW w:w="838" w:type="dxa"/>
            <w:tcBorders>
              <w:top w:val="nil"/>
              <w:left w:val="nil"/>
              <w:bottom w:val="single" w:sz="4" w:space="0" w:color="auto"/>
              <w:right w:val="nil"/>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 </w:t>
            </w:r>
          </w:p>
        </w:tc>
        <w:tc>
          <w:tcPr>
            <w:tcW w:w="1006" w:type="dxa"/>
            <w:tcBorders>
              <w:top w:val="nil"/>
              <w:left w:val="nil"/>
              <w:bottom w:val="single" w:sz="4" w:space="0" w:color="auto"/>
              <w:right w:val="nil"/>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 </w:t>
            </w:r>
          </w:p>
        </w:tc>
        <w:tc>
          <w:tcPr>
            <w:tcW w:w="991" w:type="dxa"/>
            <w:tcBorders>
              <w:top w:val="nil"/>
              <w:left w:val="nil"/>
              <w:bottom w:val="single" w:sz="4" w:space="0" w:color="auto"/>
              <w:right w:val="nil"/>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 </w:t>
            </w:r>
          </w:p>
        </w:tc>
        <w:tc>
          <w:tcPr>
            <w:tcW w:w="1276" w:type="dxa"/>
            <w:tcBorders>
              <w:top w:val="nil"/>
              <w:left w:val="nil"/>
              <w:bottom w:val="single" w:sz="4" w:space="0" w:color="auto"/>
              <w:right w:val="nil"/>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 </w:t>
            </w:r>
          </w:p>
        </w:tc>
        <w:tc>
          <w:tcPr>
            <w:tcW w:w="709" w:type="dxa"/>
            <w:tcBorders>
              <w:top w:val="nil"/>
              <w:left w:val="nil"/>
              <w:bottom w:val="single" w:sz="4" w:space="0" w:color="auto"/>
              <w:right w:val="single" w:sz="8"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 </w:t>
            </w:r>
          </w:p>
        </w:tc>
      </w:tr>
      <w:tr w:rsidR="00A61EF2" w:rsidRPr="00A61EF2" w:rsidTr="00A37D13">
        <w:trPr>
          <w:trHeight w:val="300"/>
          <w:jc w:val="center"/>
        </w:trPr>
        <w:tc>
          <w:tcPr>
            <w:tcW w:w="8804" w:type="dxa"/>
            <w:gridSpan w:val="7"/>
            <w:tcBorders>
              <w:top w:val="nil"/>
              <w:left w:val="single" w:sz="8" w:space="0" w:color="auto"/>
              <w:bottom w:val="single" w:sz="4" w:space="0" w:color="auto"/>
              <w:right w:val="single" w:sz="8"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1. Private Car Parks where a business offers parking for the public  whilst using the business </w:t>
            </w:r>
          </w:p>
        </w:tc>
      </w:tr>
      <w:tr w:rsidR="00A61EF2" w:rsidRPr="00A61EF2" w:rsidTr="00A37D13">
        <w:trPr>
          <w:trHeight w:val="300"/>
          <w:jc w:val="center"/>
        </w:trPr>
        <w:tc>
          <w:tcPr>
            <w:tcW w:w="8804" w:type="dxa"/>
            <w:gridSpan w:val="7"/>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2. Public Car Parks open to all members of the public </w:t>
            </w:r>
          </w:p>
        </w:tc>
      </w:tr>
      <w:tr w:rsidR="00A61EF2" w:rsidRPr="00A61EF2" w:rsidTr="00A37D13">
        <w:trPr>
          <w:trHeight w:val="313"/>
          <w:jc w:val="center"/>
        </w:trPr>
        <w:tc>
          <w:tcPr>
            <w:tcW w:w="8804" w:type="dxa"/>
            <w:gridSpan w:val="7"/>
            <w:tcBorders>
              <w:top w:val="nil"/>
              <w:left w:val="single" w:sz="8" w:space="0" w:color="auto"/>
              <w:bottom w:val="single" w:sz="4" w:space="0" w:color="auto"/>
              <w:right w:val="single" w:sz="8"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3. Public On Road Parking only with designated, marked parking spaces with time restrictions </w:t>
            </w:r>
          </w:p>
        </w:tc>
      </w:tr>
      <w:tr w:rsidR="00A61EF2" w:rsidRPr="00A61EF2" w:rsidTr="00A37D13">
        <w:trPr>
          <w:trHeight w:val="300"/>
          <w:jc w:val="center"/>
        </w:trPr>
        <w:tc>
          <w:tcPr>
            <w:tcW w:w="2992" w:type="dxa"/>
            <w:tcBorders>
              <w:top w:val="nil"/>
              <w:left w:val="single" w:sz="8" w:space="0" w:color="auto"/>
              <w:bottom w:val="single" w:sz="4" w:space="0" w:color="auto"/>
              <w:right w:val="nil"/>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NR = No Restrictions</w:t>
            </w:r>
          </w:p>
        </w:tc>
        <w:tc>
          <w:tcPr>
            <w:tcW w:w="992" w:type="dxa"/>
            <w:tcBorders>
              <w:top w:val="nil"/>
              <w:left w:val="nil"/>
              <w:bottom w:val="single" w:sz="4" w:space="0" w:color="auto"/>
              <w:right w:val="nil"/>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 </w:t>
            </w:r>
          </w:p>
        </w:tc>
        <w:tc>
          <w:tcPr>
            <w:tcW w:w="838" w:type="dxa"/>
            <w:tcBorders>
              <w:top w:val="nil"/>
              <w:left w:val="nil"/>
              <w:bottom w:val="single" w:sz="4" w:space="0" w:color="auto"/>
              <w:right w:val="nil"/>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 </w:t>
            </w:r>
          </w:p>
        </w:tc>
        <w:tc>
          <w:tcPr>
            <w:tcW w:w="1006" w:type="dxa"/>
            <w:tcBorders>
              <w:top w:val="nil"/>
              <w:left w:val="nil"/>
              <w:bottom w:val="single" w:sz="4" w:space="0" w:color="auto"/>
              <w:right w:val="nil"/>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 </w:t>
            </w:r>
          </w:p>
        </w:tc>
        <w:tc>
          <w:tcPr>
            <w:tcW w:w="991" w:type="dxa"/>
            <w:tcBorders>
              <w:top w:val="nil"/>
              <w:left w:val="nil"/>
              <w:bottom w:val="single" w:sz="4" w:space="0" w:color="auto"/>
              <w:right w:val="nil"/>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 </w:t>
            </w:r>
          </w:p>
        </w:tc>
        <w:tc>
          <w:tcPr>
            <w:tcW w:w="1276" w:type="dxa"/>
            <w:tcBorders>
              <w:top w:val="nil"/>
              <w:left w:val="nil"/>
              <w:bottom w:val="single" w:sz="4" w:space="0" w:color="auto"/>
              <w:right w:val="nil"/>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 </w:t>
            </w:r>
          </w:p>
        </w:tc>
        <w:tc>
          <w:tcPr>
            <w:tcW w:w="709" w:type="dxa"/>
            <w:tcBorders>
              <w:top w:val="nil"/>
              <w:left w:val="nil"/>
              <w:bottom w:val="single" w:sz="4" w:space="0" w:color="auto"/>
              <w:right w:val="single" w:sz="8"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 </w:t>
            </w:r>
          </w:p>
        </w:tc>
      </w:tr>
      <w:tr w:rsidR="00A61EF2" w:rsidRPr="00A61EF2" w:rsidTr="00A37D13">
        <w:trPr>
          <w:trHeight w:val="300"/>
          <w:jc w:val="center"/>
        </w:trPr>
        <w:tc>
          <w:tcPr>
            <w:tcW w:w="8095" w:type="dxa"/>
            <w:gridSpan w:val="6"/>
            <w:tcBorders>
              <w:top w:val="single" w:sz="4" w:space="0" w:color="auto"/>
              <w:left w:val="single" w:sz="8" w:space="0" w:color="auto"/>
              <w:bottom w:val="single" w:sz="4" w:space="0" w:color="auto"/>
              <w:right w:val="nil"/>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*1 - On road, not marked and not restricted so strictly speaking is outside of criteria</w:t>
            </w:r>
          </w:p>
        </w:tc>
        <w:tc>
          <w:tcPr>
            <w:tcW w:w="709" w:type="dxa"/>
            <w:tcBorders>
              <w:top w:val="nil"/>
              <w:left w:val="nil"/>
              <w:bottom w:val="single" w:sz="4" w:space="0" w:color="auto"/>
              <w:right w:val="single" w:sz="8"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 </w:t>
            </w:r>
          </w:p>
        </w:tc>
      </w:tr>
      <w:tr w:rsidR="00A61EF2" w:rsidRPr="00A61EF2" w:rsidTr="00A37D13">
        <w:trPr>
          <w:trHeight w:val="300"/>
          <w:jc w:val="center"/>
        </w:trPr>
        <w:tc>
          <w:tcPr>
            <w:tcW w:w="5828" w:type="dxa"/>
            <w:gridSpan w:val="4"/>
            <w:tcBorders>
              <w:top w:val="single" w:sz="4" w:space="0" w:color="auto"/>
              <w:left w:val="single" w:sz="8" w:space="0" w:color="auto"/>
              <w:bottom w:val="single" w:sz="4" w:space="0" w:color="auto"/>
              <w:right w:val="nil"/>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*2 - Just outside of area, so strictly speaking is outside of survey</w:t>
            </w:r>
          </w:p>
        </w:tc>
        <w:tc>
          <w:tcPr>
            <w:tcW w:w="991" w:type="dxa"/>
            <w:tcBorders>
              <w:top w:val="nil"/>
              <w:left w:val="nil"/>
              <w:bottom w:val="single" w:sz="4" w:space="0" w:color="auto"/>
              <w:right w:val="nil"/>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 </w:t>
            </w:r>
          </w:p>
        </w:tc>
        <w:tc>
          <w:tcPr>
            <w:tcW w:w="1276" w:type="dxa"/>
            <w:tcBorders>
              <w:top w:val="nil"/>
              <w:left w:val="nil"/>
              <w:bottom w:val="single" w:sz="4" w:space="0" w:color="auto"/>
              <w:right w:val="nil"/>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 </w:t>
            </w:r>
          </w:p>
        </w:tc>
        <w:tc>
          <w:tcPr>
            <w:tcW w:w="709" w:type="dxa"/>
            <w:tcBorders>
              <w:top w:val="nil"/>
              <w:left w:val="nil"/>
              <w:bottom w:val="single" w:sz="4" w:space="0" w:color="auto"/>
              <w:right w:val="single" w:sz="8"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 </w:t>
            </w:r>
          </w:p>
        </w:tc>
      </w:tr>
      <w:tr w:rsidR="00A61EF2" w:rsidRPr="00A61EF2" w:rsidTr="00A37D13">
        <w:trPr>
          <w:trHeight w:val="300"/>
          <w:jc w:val="center"/>
        </w:trPr>
        <w:tc>
          <w:tcPr>
            <w:tcW w:w="6819" w:type="dxa"/>
            <w:gridSpan w:val="5"/>
            <w:tcBorders>
              <w:top w:val="single" w:sz="4" w:space="0" w:color="auto"/>
              <w:left w:val="single" w:sz="8" w:space="0" w:color="auto"/>
              <w:bottom w:val="single" w:sz="4" w:space="0" w:color="auto"/>
              <w:right w:val="nil"/>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*3 A private car park but with agreement that the public can use it until 6pm</w:t>
            </w:r>
          </w:p>
        </w:tc>
        <w:tc>
          <w:tcPr>
            <w:tcW w:w="1276" w:type="dxa"/>
            <w:tcBorders>
              <w:top w:val="nil"/>
              <w:left w:val="nil"/>
              <w:bottom w:val="single" w:sz="4" w:space="0" w:color="auto"/>
              <w:right w:val="nil"/>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 </w:t>
            </w:r>
          </w:p>
        </w:tc>
        <w:tc>
          <w:tcPr>
            <w:tcW w:w="709" w:type="dxa"/>
            <w:tcBorders>
              <w:top w:val="nil"/>
              <w:left w:val="nil"/>
              <w:bottom w:val="single" w:sz="4" w:space="0" w:color="auto"/>
              <w:right w:val="single" w:sz="8" w:space="0" w:color="auto"/>
            </w:tcBorders>
            <w:shd w:val="clear" w:color="auto" w:fill="auto"/>
            <w:noWrap/>
            <w:vAlign w:val="bottom"/>
            <w:hideMark/>
          </w:tcPr>
          <w:p w:rsidR="00A61EF2" w:rsidRPr="00A61EF2" w:rsidRDefault="00A61EF2" w:rsidP="00A61EF2">
            <w:pPr>
              <w:spacing w:after="0" w:line="240" w:lineRule="auto"/>
              <w:rPr>
                <w:rFonts w:ascii="Calibri" w:eastAsia="Times New Roman" w:hAnsi="Calibri" w:cs="Calibri"/>
                <w:color w:val="000000"/>
                <w:lang w:eastAsia="en-GB"/>
              </w:rPr>
            </w:pPr>
            <w:r w:rsidRPr="00A61EF2">
              <w:rPr>
                <w:rFonts w:ascii="Calibri" w:eastAsia="Times New Roman" w:hAnsi="Calibri" w:cs="Calibri"/>
                <w:color w:val="000000"/>
                <w:lang w:eastAsia="en-GB"/>
              </w:rPr>
              <w:t> </w:t>
            </w:r>
          </w:p>
        </w:tc>
      </w:tr>
    </w:tbl>
    <w:p w:rsidR="00B11F3B" w:rsidRDefault="00A61EF2" w:rsidP="00A37D13">
      <w:pPr>
        <w:ind w:left="720"/>
        <w:jc w:val="center"/>
      </w:pPr>
      <w:proofErr w:type="gramStart"/>
      <w:r>
        <w:t>Table 1.</w:t>
      </w:r>
      <w:proofErr w:type="gramEnd"/>
      <w:r>
        <w:t xml:space="preserve"> Existing Parking Provision</w:t>
      </w:r>
    </w:p>
    <w:p w:rsidR="00A61EF2" w:rsidRDefault="00A61EF2" w:rsidP="00776961">
      <w:pPr>
        <w:ind w:left="720"/>
      </w:pPr>
    </w:p>
    <w:p w:rsidR="00A61EF2" w:rsidRDefault="00A61EF2" w:rsidP="00776961">
      <w:pPr>
        <w:ind w:left="720"/>
      </w:pPr>
    </w:p>
    <w:p w:rsidR="00B11F3B" w:rsidRPr="002C41BB" w:rsidRDefault="002C41BB" w:rsidP="002C41BB">
      <w:pPr>
        <w:pStyle w:val="Heading2"/>
        <w:ind w:left="360" w:firstLine="360"/>
        <w:rPr>
          <w:rFonts w:asciiTheme="minorHAnsi" w:hAnsiTheme="minorHAnsi" w:cstheme="minorHAnsi"/>
          <w:b w:val="0"/>
          <w:color w:val="auto"/>
          <w:sz w:val="24"/>
          <w:szCs w:val="24"/>
          <w:u w:val="single"/>
        </w:rPr>
      </w:pPr>
      <w:bookmarkStart w:id="4" w:name="_Toc441565084"/>
      <w:r>
        <w:rPr>
          <w:rFonts w:asciiTheme="minorHAnsi" w:hAnsiTheme="minorHAnsi" w:cstheme="minorHAnsi"/>
          <w:b w:val="0"/>
          <w:color w:val="auto"/>
          <w:sz w:val="24"/>
          <w:szCs w:val="24"/>
          <w:u w:val="single"/>
        </w:rPr>
        <w:lastRenderedPageBreak/>
        <w:t>3.2</w:t>
      </w:r>
      <w:r>
        <w:rPr>
          <w:rFonts w:asciiTheme="minorHAnsi" w:hAnsiTheme="minorHAnsi" w:cstheme="minorHAnsi"/>
          <w:b w:val="0"/>
          <w:color w:val="auto"/>
          <w:sz w:val="24"/>
          <w:szCs w:val="24"/>
          <w:u w:val="single"/>
        </w:rPr>
        <w:tab/>
      </w:r>
      <w:r w:rsidR="00B11F3B" w:rsidRPr="002C41BB">
        <w:rPr>
          <w:rFonts w:asciiTheme="minorHAnsi" w:hAnsiTheme="minorHAnsi" w:cstheme="minorHAnsi"/>
          <w:b w:val="0"/>
          <w:color w:val="auto"/>
          <w:sz w:val="24"/>
          <w:szCs w:val="24"/>
          <w:u w:val="single"/>
        </w:rPr>
        <w:t>Calculated Parking Requirements</w:t>
      </w:r>
      <w:bookmarkEnd w:id="4"/>
    </w:p>
    <w:tbl>
      <w:tblPr>
        <w:tblW w:w="8112" w:type="dxa"/>
        <w:jc w:val="center"/>
        <w:tblInd w:w="103" w:type="dxa"/>
        <w:tblLook w:val="04A0" w:firstRow="1" w:lastRow="0" w:firstColumn="1" w:lastColumn="0" w:noHBand="0" w:noVBand="1"/>
      </w:tblPr>
      <w:tblGrid>
        <w:gridCol w:w="960"/>
        <w:gridCol w:w="1180"/>
        <w:gridCol w:w="470"/>
        <w:gridCol w:w="3400"/>
        <w:gridCol w:w="599"/>
        <w:gridCol w:w="680"/>
        <w:gridCol w:w="823"/>
      </w:tblGrid>
      <w:tr w:rsidR="00787020" w:rsidRPr="00460C71" w:rsidTr="00787020">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020" w:rsidRPr="00460C71" w:rsidRDefault="00787020" w:rsidP="00E0752C">
            <w:pPr>
              <w:spacing w:after="0" w:line="240" w:lineRule="auto"/>
              <w:jc w:val="center"/>
              <w:rPr>
                <w:rFonts w:ascii="Calibri" w:eastAsia="Times New Roman" w:hAnsi="Calibri" w:cs="Calibri"/>
                <w:color w:val="000000"/>
                <w:sz w:val="20"/>
                <w:szCs w:val="20"/>
                <w:lang w:eastAsia="en-GB"/>
              </w:rPr>
            </w:pP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787020" w:rsidRPr="00460C71" w:rsidRDefault="00787020" w:rsidP="00E0752C">
            <w:pPr>
              <w:spacing w:after="0" w:line="240" w:lineRule="auto"/>
              <w:rPr>
                <w:rFonts w:ascii="Calibri" w:eastAsia="Times New Roman" w:hAnsi="Calibri" w:cs="Calibri"/>
                <w:color w:val="000000"/>
                <w:sz w:val="20"/>
                <w:szCs w:val="20"/>
                <w:lang w:eastAsia="en-GB"/>
              </w:rPr>
            </w:pP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87020" w:rsidRPr="00460C71" w:rsidRDefault="00787020" w:rsidP="00E0752C">
            <w:pPr>
              <w:spacing w:after="0" w:line="240" w:lineRule="auto"/>
              <w:rPr>
                <w:rFonts w:ascii="Calibri" w:eastAsia="Times New Roman" w:hAnsi="Calibri" w:cs="Calibri"/>
                <w:color w:val="000000"/>
                <w:sz w:val="20"/>
                <w:szCs w:val="20"/>
                <w:lang w:eastAsia="en-GB"/>
              </w:rPr>
            </w:pPr>
          </w:p>
        </w:tc>
        <w:tc>
          <w:tcPr>
            <w:tcW w:w="3400" w:type="dxa"/>
            <w:tcBorders>
              <w:top w:val="single" w:sz="4" w:space="0" w:color="auto"/>
              <w:left w:val="nil"/>
              <w:bottom w:val="single" w:sz="4" w:space="0" w:color="auto"/>
              <w:right w:val="single" w:sz="4" w:space="0" w:color="auto"/>
            </w:tcBorders>
            <w:shd w:val="clear" w:color="auto" w:fill="auto"/>
            <w:noWrap/>
            <w:vAlign w:val="bottom"/>
            <w:hideMark/>
          </w:tcPr>
          <w:p w:rsidR="00787020" w:rsidRPr="00460C71" w:rsidRDefault="00787020" w:rsidP="00E0752C">
            <w:pPr>
              <w:spacing w:after="0" w:line="240" w:lineRule="auto"/>
              <w:rPr>
                <w:rFonts w:ascii="Calibri" w:eastAsia="Times New Roman" w:hAnsi="Calibri" w:cs="Calibri"/>
                <w:color w:val="000000"/>
                <w:sz w:val="20"/>
                <w:szCs w:val="20"/>
                <w:lang w:eastAsia="en-GB"/>
              </w:rPr>
            </w:pPr>
          </w:p>
        </w:tc>
        <w:tc>
          <w:tcPr>
            <w:tcW w:w="599" w:type="dxa"/>
            <w:tcBorders>
              <w:top w:val="single" w:sz="4" w:space="0" w:color="auto"/>
              <w:left w:val="nil"/>
              <w:bottom w:val="single" w:sz="4" w:space="0" w:color="auto"/>
              <w:right w:val="single" w:sz="4" w:space="0" w:color="auto"/>
            </w:tcBorders>
            <w:shd w:val="clear" w:color="auto" w:fill="auto"/>
            <w:noWrap/>
            <w:vAlign w:val="bottom"/>
            <w:hideMark/>
          </w:tcPr>
          <w:p w:rsidR="00787020" w:rsidRPr="00460C71" w:rsidRDefault="00787020" w:rsidP="00E0752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Use class</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787020" w:rsidRPr="00460C71" w:rsidRDefault="00787020" w:rsidP="00E0752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Day time use?</w:t>
            </w:r>
          </w:p>
        </w:tc>
        <w:tc>
          <w:tcPr>
            <w:tcW w:w="823" w:type="dxa"/>
            <w:tcBorders>
              <w:top w:val="single" w:sz="4" w:space="0" w:color="auto"/>
              <w:left w:val="nil"/>
              <w:bottom w:val="single" w:sz="4" w:space="0" w:color="auto"/>
              <w:right w:val="single" w:sz="4" w:space="0" w:color="auto"/>
            </w:tcBorders>
            <w:shd w:val="clear" w:color="auto" w:fill="auto"/>
            <w:noWrap/>
            <w:vAlign w:val="bottom"/>
            <w:hideMark/>
          </w:tcPr>
          <w:p w:rsidR="00787020" w:rsidRPr="00460C71" w:rsidRDefault="00787020" w:rsidP="00E0752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Own </w:t>
            </w:r>
            <w:proofErr w:type="gramStart"/>
            <w:r>
              <w:rPr>
                <w:rFonts w:ascii="Calibri" w:eastAsia="Times New Roman" w:hAnsi="Calibri" w:cs="Calibri"/>
                <w:color w:val="000000"/>
                <w:sz w:val="20"/>
                <w:szCs w:val="20"/>
                <w:lang w:eastAsia="en-GB"/>
              </w:rPr>
              <w:t>parking ?</w:t>
            </w:r>
            <w:proofErr w:type="gramEnd"/>
          </w:p>
        </w:tc>
      </w:tr>
      <w:tr w:rsidR="00E0752C" w:rsidRPr="00460C71" w:rsidTr="00787020">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1</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proofErr w:type="spellStart"/>
            <w:r w:rsidRPr="00460C71">
              <w:rPr>
                <w:rFonts w:ascii="Calibri" w:eastAsia="Times New Roman" w:hAnsi="Calibri" w:cs="Calibri"/>
                <w:color w:val="000000"/>
                <w:sz w:val="20"/>
                <w:szCs w:val="20"/>
                <w:lang w:eastAsia="en-GB"/>
              </w:rPr>
              <w:t>preston</w:t>
            </w:r>
            <w:proofErr w:type="spellEnd"/>
            <w:r w:rsidRPr="00460C71">
              <w:rPr>
                <w:rFonts w:ascii="Calibri" w:eastAsia="Times New Roman" w:hAnsi="Calibri" w:cs="Calibri"/>
                <w:color w:val="000000"/>
                <w:sz w:val="20"/>
                <w:szCs w:val="20"/>
                <w:lang w:eastAsia="en-GB"/>
              </w:rPr>
              <w:t xml:space="preserve"> </w:t>
            </w:r>
            <w:proofErr w:type="spellStart"/>
            <w:r w:rsidRPr="00460C71">
              <w:rPr>
                <w:rFonts w:ascii="Calibri" w:eastAsia="Times New Roman" w:hAnsi="Calibri" w:cs="Calibri"/>
                <w:color w:val="000000"/>
                <w:sz w:val="20"/>
                <w:szCs w:val="20"/>
                <w:lang w:eastAsia="en-GB"/>
              </w:rPr>
              <w:t>rd</w:t>
            </w:r>
            <w:proofErr w:type="spellEnd"/>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lhs</w:t>
            </w:r>
          </w:p>
        </w:tc>
        <w:tc>
          <w:tcPr>
            <w:tcW w:w="3400" w:type="dxa"/>
            <w:tcBorders>
              <w:top w:val="single" w:sz="4" w:space="0" w:color="auto"/>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proofErr w:type="spellStart"/>
            <w:r w:rsidRPr="00460C71">
              <w:rPr>
                <w:rFonts w:ascii="Calibri" w:eastAsia="Times New Roman" w:hAnsi="Calibri" w:cs="Calibri"/>
                <w:color w:val="000000"/>
                <w:sz w:val="20"/>
                <w:szCs w:val="20"/>
                <w:lang w:eastAsia="en-GB"/>
              </w:rPr>
              <w:t>aldi</w:t>
            </w:r>
            <w:proofErr w:type="spellEnd"/>
          </w:p>
        </w:tc>
        <w:tc>
          <w:tcPr>
            <w:tcW w:w="599" w:type="dxa"/>
            <w:tcBorders>
              <w:top w:val="single" w:sz="4" w:space="0" w:color="auto"/>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A1</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c>
          <w:tcPr>
            <w:tcW w:w="823" w:type="dxa"/>
            <w:tcBorders>
              <w:top w:val="single" w:sz="4" w:space="0" w:color="auto"/>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2</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CK installations, double glazing etc</w:t>
            </w:r>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A1</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3</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proofErr w:type="spellStart"/>
            <w:r w:rsidRPr="00460C71">
              <w:rPr>
                <w:rFonts w:ascii="Calibri" w:eastAsia="Times New Roman" w:hAnsi="Calibri" w:cs="Calibri"/>
                <w:color w:val="000000"/>
                <w:sz w:val="20"/>
                <w:szCs w:val="20"/>
                <w:lang w:eastAsia="en-GB"/>
              </w:rPr>
              <w:t>standish</w:t>
            </w:r>
            <w:proofErr w:type="spellEnd"/>
            <w:r w:rsidRPr="00460C71">
              <w:rPr>
                <w:rFonts w:ascii="Calibri" w:eastAsia="Times New Roman" w:hAnsi="Calibri" w:cs="Calibri"/>
                <w:color w:val="000000"/>
                <w:sz w:val="20"/>
                <w:szCs w:val="20"/>
                <w:lang w:eastAsia="en-GB"/>
              </w:rPr>
              <w:t xml:space="preserve"> print</w:t>
            </w:r>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A1</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4</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proofErr w:type="spellStart"/>
            <w:r w:rsidRPr="00460C71">
              <w:rPr>
                <w:rFonts w:ascii="Calibri" w:eastAsia="Times New Roman" w:hAnsi="Calibri" w:cs="Calibri"/>
                <w:color w:val="000000"/>
                <w:sz w:val="20"/>
                <w:szCs w:val="20"/>
                <w:lang w:eastAsia="en-GB"/>
              </w:rPr>
              <w:t>jos</w:t>
            </w:r>
            <w:proofErr w:type="spellEnd"/>
            <w:r w:rsidRPr="00460C71">
              <w:rPr>
                <w:rFonts w:ascii="Calibri" w:eastAsia="Times New Roman" w:hAnsi="Calibri" w:cs="Calibri"/>
                <w:color w:val="000000"/>
                <w:sz w:val="20"/>
                <w:szCs w:val="20"/>
                <w:lang w:eastAsia="en-GB"/>
              </w:rPr>
              <w:t xml:space="preserve"> barbers</w:t>
            </w:r>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A1</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5</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dressing up</w:t>
            </w:r>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A1</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6</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tattoos</w:t>
            </w:r>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SG</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7</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proofErr w:type="spellStart"/>
            <w:r w:rsidRPr="00460C71">
              <w:rPr>
                <w:rFonts w:ascii="Calibri" w:eastAsia="Times New Roman" w:hAnsi="Calibri" w:cs="Calibri"/>
                <w:color w:val="000000"/>
                <w:sz w:val="20"/>
                <w:szCs w:val="20"/>
                <w:lang w:eastAsia="en-GB"/>
              </w:rPr>
              <w:t>preston</w:t>
            </w:r>
            <w:proofErr w:type="spellEnd"/>
            <w:r w:rsidRPr="00460C71">
              <w:rPr>
                <w:rFonts w:ascii="Calibri" w:eastAsia="Times New Roman" w:hAnsi="Calibri" w:cs="Calibri"/>
                <w:color w:val="000000"/>
                <w:sz w:val="20"/>
                <w:szCs w:val="20"/>
                <w:lang w:eastAsia="en-GB"/>
              </w:rPr>
              <w:t xml:space="preserve"> </w:t>
            </w:r>
            <w:proofErr w:type="spellStart"/>
            <w:r w:rsidRPr="00460C71">
              <w:rPr>
                <w:rFonts w:ascii="Calibri" w:eastAsia="Times New Roman" w:hAnsi="Calibri" w:cs="Calibri"/>
                <w:color w:val="000000"/>
                <w:sz w:val="20"/>
                <w:szCs w:val="20"/>
                <w:lang w:eastAsia="en-GB"/>
              </w:rPr>
              <w:t>rd</w:t>
            </w:r>
            <w:proofErr w:type="spellEnd"/>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proofErr w:type="spellStart"/>
            <w:r w:rsidRPr="00460C71">
              <w:rPr>
                <w:rFonts w:ascii="Calibri" w:eastAsia="Times New Roman" w:hAnsi="Calibri" w:cs="Calibri"/>
                <w:color w:val="000000"/>
                <w:sz w:val="20"/>
                <w:szCs w:val="20"/>
                <w:lang w:eastAsia="en-GB"/>
              </w:rPr>
              <w:t>rhs</w:t>
            </w:r>
            <w:proofErr w:type="spellEnd"/>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proofErr w:type="spellStart"/>
            <w:r w:rsidRPr="00460C71">
              <w:rPr>
                <w:rFonts w:ascii="Calibri" w:eastAsia="Times New Roman" w:hAnsi="Calibri" w:cs="Calibri"/>
                <w:color w:val="000000"/>
                <w:sz w:val="20"/>
                <w:szCs w:val="20"/>
                <w:lang w:eastAsia="en-GB"/>
              </w:rPr>
              <w:t>winnard</w:t>
            </w:r>
            <w:proofErr w:type="spellEnd"/>
            <w:r w:rsidRPr="00460C71">
              <w:rPr>
                <w:rFonts w:ascii="Calibri" w:eastAsia="Times New Roman" w:hAnsi="Calibri" w:cs="Calibri"/>
                <w:color w:val="000000"/>
                <w:sz w:val="20"/>
                <w:szCs w:val="20"/>
                <w:lang w:eastAsia="en-GB"/>
              </w:rPr>
              <w:t xml:space="preserve"> &amp; brown </w:t>
            </w:r>
            <w:proofErr w:type="spellStart"/>
            <w:r w:rsidRPr="00460C71">
              <w:rPr>
                <w:rFonts w:ascii="Calibri" w:eastAsia="Times New Roman" w:hAnsi="Calibri" w:cs="Calibri"/>
                <w:color w:val="000000"/>
                <w:sz w:val="20"/>
                <w:szCs w:val="20"/>
                <w:lang w:eastAsia="en-GB"/>
              </w:rPr>
              <w:t>est</w:t>
            </w:r>
            <w:proofErr w:type="spellEnd"/>
            <w:r w:rsidRPr="00460C71">
              <w:rPr>
                <w:rFonts w:ascii="Calibri" w:eastAsia="Times New Roman" w:hAnsi="Calibri" w:cs="Calibri"/>
                <w:color w:val="000000"/>
                <w:sz w:val="20"/>
                <w:szCs w:val="20"/>
                <w:lang w:eastAsia="en-GB"/>
              </w:rPr>
              <w:t xml:space="preserve"> agent</w:t>
            </w:r>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A2</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8</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proofErr w:type="spellStart"/>
            <w:r w:rsidRPr="00460C71">
              <w:rPr>
                <w:rFonts w:ascii="Calibri" w:eastAsia="Times New Roman" w:hAnsi="Calibri" w:cs="Calibri"/>
                <w:color w:val="000000"/>
                <w:sz w:val="20"/>
                <w:szCs w:val="20"/>
                <w:lang w:eastAsia="en-GB"/>
              </w:rPr>
              <w:t>galloways</w:t>
            </w:r>
            <w:proofErr w:type="spellEnd"/>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A1f</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9</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hair co</w:t>
            </w:r>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A1</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10</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xml:space="preserve">bet </w:t>
            </w:r>
            <w:proofErr w:type="spellStart"/>
            <w:r w:rsidRPr="00460C71">
              <w:rPr>
                <w:rFonts w:ascii="Calibri" w:eastAsia="Times New Roman" w:hAnsi="Calibri" w:cs="Calibri"/>
                <w:color w:val="000000"/>
                <w:sz w:val="20"/>
                <w:szCs w:val="20"/>
                <w:lang w:eastAsia="en-GB"/>
              </w:rPr>
              <w:t>fred</w:t>
            </w:r>
            <w:proofErr w:type="spellEnd"/>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A2</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11</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P&amp;F solicitors</w:t>
            </w:r>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A2</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12</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pharmacy</w:t>
            </w:r>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A1</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13</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dry cleaners</w:t>
            </w:r>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A1</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14</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xml:space="preserve">batt </w:t>
            </w:r>
            <w:proofErr w:type="spellStart"/>
            <w:r w:rsidRPr="00460C71">
              <w:rPr>
                <w:rFonts w:ascii="Calibri" w:eastAsia="Times New Roman" w:hAnsi="Calibri" w:cs="Calibri"/>
                <w:color w:val="000000"/>
                <w:sz w:val="20"/>
                <w:szCs w:val="20"/>
                <w:lang w:eastAsia="en-GB"/>
              </w:rPr>
              <w:t>est</w:t>
            </w:r>
            <w:proofErr w:type="spellEnd"/>
            <w:r w:rsidRPr="00460C71">
              <w:rPr>
                <w:rFonts w:ascii="Calibri" w:eastAsia="Times New Roman" w:hAnsi="Calibri" w:cs="Calibri"/>
                <w:color w:val="000000"/>
                <w:sz w:val="20"/>
                <w:szCs w:val="20"/>
                <w:lang w:eastAsia="en-GB"/>
              </w:rPr>
              <w:t xml:space="preserve"> agent</w:t>
            </w:r>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A2</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15</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card shop</w:t>
            </w:r>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A1</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16</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deli</w:t>
            </w:r>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A1f</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17</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hair gallery</w:t>
            </w:r>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A1</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18</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jewellers</w:t>
            </w:r>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A1</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19</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vape shop</w:t>
            </w:r>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A1</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20</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bridal boutique</w:t>
            </w:r>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A1</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21</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bargain booze</w:t>
            </w:r>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A1</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22</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bumbles gifts</w:t>
            </w:r>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A1</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23</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coffee lounge</w:t>
            </w:r>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A3</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24</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nail place</w:t>
            </w:r>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A1</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25</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proofErr w:type="spellStart"/>
            <w:r w:rsidRPr="00460C71">
              <w:rPr>
                <w:rFonts w:ascii="Calibri" w:eastAsia="Times New Roman" w:hAnsi="Calibri" w:cs="Calibri"/>
                <w:color w:val="000000"/>
                <w:sz w:val="20"/>
                <w:szCs w:val="20"/>
                <w:lang w:eastAsia="en-GB"/>
              </w:rPr>
              <w:t>lidl</w:t>
            </w:r>
            <w:proofErr w:type="spellEnd"/>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A1</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26</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xml:space="preserve">high </w:t>
            </w:r>
            <w:proofErr w:type="spellStart"/>
            <w:r w:rsidRPr="00460C71">
              <w:rPr>
                <w:rFonts w:ascii="Calibri" w:eastAsia="Times New Roman" w:hAnsi="Calibri" w:cs="Calibri"/>
                <w:color w:val="000000"/>
                <w:sz w:val="20"/>
                <w:szCs w:val="20"/>
                <w:lang w:eastAsia="en-GB"/>
              </w:rPr>
              <w:t>st</w:t>
            </w:r>
            <w:proofErr w:type="spellEnd"/>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lhs</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RBS</w:t>
            </w:r>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A2</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27</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rainbow</w:t>
            </w:r>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A1</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28</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global travel</w:t>
            </w:r>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A1</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29</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xml:space="preserve">R&amp;H </w:t>
            </w:r>
            <w:proofErr w:type="spellStart"/>
            <w:r w:rsidRPr="00460C71">
              <w:rPr>
                <w:rFonts w:ascii="Calibri" w:eastAsia="Times New Roman" w:hAnsi="Calibri" w:cs="Calibri"/>
                <w:color w:val="000000"/>
                <w:sz w:val="20"/>
                <w:szCs w:val="20"/>
                <w:lang w:eastAsia="en-GB"/>
              </w:rPr>
              <w:t>est</w:t>
            </w:r>
            <w:proofErr w:type="spellEnd"/>
            <w:r w:rsidRPr="00460C71">
              <w:rPr>
                <w:rFonts w:ascii="Calibri" w:eastAsia="Times New Roman" w:hAnsi="Calibri" w:cs="Calibri"/>
                <w:color w:val="000000"/>
                <w:sz w:val="20"/>
                <w:szCs w:val="20"/>
                <w:lang w:eastAsia="en-GB"/>
              </w:rPr>
              <w:t xml:space="preserve"> agent</w:t>
            </w:r>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A2</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30</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proofErr w:type="spellStart"/>
            <w:r w:rsidRPr="00460C71">
              <w:rPr>
                <w:rFonts w:ascii="Calibri" w:eastAsia="Times New Roman" w:hAnsi="Calibri" w:cs="Calibri"/>
                <w:color w:val="000000"/>
                <w:sz w:val="20"/>
                <w:szCs w:val="20"/>
                <w:lang w:eastAsia="en-GB"/>
              </w:rPr>
              <w:t>albion</w:t>
            </w:r>
            <w:proofErr w:type="spellEnd"/>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A4</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31</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balloon shop</w:t>
            </w:r>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A1</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32</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big white event co</w:t>
            </w:r>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A1</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33</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wild flowers</w:t>
            </w:r>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A1</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34</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posh frocks</w:t>
            </w:r>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A1</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35</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butty shop</w:t>
            </w:r>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A1f</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36</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therapy centre</w:t>
            </w:r>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D1</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37</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mortgage clinic</w:t>
            </w:r>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A2</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38</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proofErr w:type="spellStart"/>
            <w:r w:rsidRPr="00460C71">
              <w:rPr>
                <w:rFonts w:ascii="Calibri" w:eastAsia="Times New Roman" w:hAnsi="Calibri" w:cs="Calibri"/>
                <w:color w:val="000000"/>
                <w:sz w:val="20"/>
                <w:szCs w:val="20"/>
                <w:lang w:eastAsia="en-GB"/>
              </w:rPr>
              <w:t>standish</w:t>
            </w:r>
            <w:proofErr w:type="spellEnd"/>
            <w:r w:rsidRPr="00460C71">
              <w:rPr>
                <w:rFonts w:ascii="Calibri" w:eastAsia="Times New Roman" w:hAnsi="Calibri" w:cs="Calibri"/>
                <w:color w:val="000000"/>
                <w:sz w:val="20"/>
                <w:szCs w:val="20"/>
                <w:lang w:eastAsia="en-GB"/>
              </w:rPr>
              <w:t xml:space="preserve"> inks</w:t>
            </w:r>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A1</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39</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changing rooms</w:t>
            </w:r>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A1</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40</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hoot</w:t>
            </w:r>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A4</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41</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got 2 go travel</w:t>
            </w:r>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A1</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lastRenderedPageBreak/>
              <w:t>42</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sugar shack sweets</w:t>
            </w:r>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A1</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43</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solicitors</w:t>
            </w:r>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A2</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44</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physio</w:t>
            </w:r>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D1</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45</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Barbers</w:t>
            </w:r>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A1</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46</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chemist</w:t>
            </w:r>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A1</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47</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H&amp;H estate agent</w:t>
            </w:r>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A2</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48</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vets</w:t>
            </w:r>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SG</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49</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proofErr w:type="spellStart"/>
            <w:r w:rsidRPr="00460C71">
              <w:rPr>
                <w:rFonts w:ascii="Calibri" w:eastAsia="Times New Roman" w:hAnsi="Calibri" w:cs="Calibri"/>
                <w:color w:val="000000"/>
                <w:sz w:val="20"/>
                <w:szCs w:val="20"/>
                <w:lang w:eastAsia="en-GB"/>
              </w:rPr>
              <w:t>castellis</w:t>
            </w:r>
            <w:proofErr w:type="spellEnd"/>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A1</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50</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hairdressers</w:t>
            </w:r>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A1</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51</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xml:space="preserve">high </w:t>
            </w:r>
            <w:proofErr w:type="spellStart"/>
            <w:r w:rsidRPr="00460C71">
              <w:rPr>
                <w:rFonts w:ascii="Calibri" w:eastAsia="Times New Roman" w:hAnsi="Calibri" w:cs="Calibri"/>
                <w:color w:val="000000"/>
                <w:sz w:val="20"/>
                <w:szCs w:val="20"/>
                <w:lang w:eastAsia="en-GB"/>
              </w:rPr>
              <w:t>st</w:t>
            </w:r>
            <w:proofErr w:type="spellEnd"/>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proofErr w:type="spellStart"/>
            <w:r w:rsidRPr="00460C71">
              <w:rPr>
                <w:rFonts w:ascii="Calibri" w:eastAsia="Times New Roman" w:hAnsi="Calibri" w:cs="Calibri"/>
                <w:color w:val="000000"/>
                <w:sz w:val="20"/>
                <w:szCs w:val="20"/>
                <w:lang w:eastAsia="en-GB"/>
              </w:rPr>
              <w:t>rhs</w:t>
            </w:r>
            <w:proofErr w:type="spellEnd"/>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Spar</w:t>
            </w:r>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A1f</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52</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subway</w:t>
            </w:r>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A1f</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53</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xml:space="preserve">A&amp;P </w:t>
            </w:r>
            <w:proofErr w:type="spellStart"/>
            <w:r w:rsidRPr="00460C71">
              <w:rPr>
                <w:rFonts w:ascii="Calibri" w:eastAsia="Times New Roman" w:hAnsi="Calibri" w:cs="Calibri"/>
                <w:color w:val="000000"/>
                <w:sz w:val="20"/>
                <w:szCs w:val="20"/>
                <w:lang w:eastAsia="en-GB"/>
              </w:rPr>
              <w:t>est</w:t>
            </w:r>
            <w:proofErr w:type="spellEnd"/>
            <w:r w:rsidRPr="00460C71">
              <w:rPr>
                <w:rFonts w:ascii="Calibri" w:eastAsia="Times New Roman" w:hAnsi="Calibri" w:cs="Calibri"/>
                <w:color w:val="000000"/>
                <w:sz w:val="20"/>
                <w:szCs w:val="20"/>
                <w:lang w:eastAsia="en-GB"/>
              </w:rPr>
              <w:t xml:space="preserve"> agent</w:t>
            </w:r>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A2</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54</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yoga</w:t>
            </w:r>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D2</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55</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chic interior design</w:t>
            </w:r>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A1</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56</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proofErr w:type="spellStart"/>
            <w:r w:rsidRPr="00460C71">
              <w:rPr>
                <w:rFonts w:ascii="Calibri" w:eastAsia="Times New Roman" w:hAnsi="Calibri" w:cs="Calibri"/>
                <w:color w:val="000000"/>
                <w:sz w:val="20"/>
                <w:szCs w:val="20"/>
                <w:lang w:eastAsia="en-GB"/>
              </w:rPr>
              <w:t>mrs</w:t>
            </w:r>
            <w:proofErr w:type="spellEnd"/>
            <w:r w:rsidRPr="00460C71">
              <w:rPr>
                <w:rFonts w:ascii="Calibri" w:eastAsia="Times New Roman" w:hAnsi="Calibri" w:cs="Calibri"/>
                <w:color w:val="000000"/>
                <w:sz w:val="20"/>
                <w:szCs w:val="20"/>
                <w:lang w:eastAsia="en-GB"/>
              </w:rPr>
              <w:t xml:space="preserve"> </w:t>
            </w:r>
            <w:proofErr w:type="spellStart"/>
            <w:r w:rsidRPr="00460C71">
              <w:rPr>
                <w:rFonts w:ascii="Calibri" w:eastAsia="Times New Roman" w:hAnsi="Calibri" w:cs="Calibri"/>
                <w:color w:val="000000"/>
                <w:sz w:val="20"/>
                <w:szCs w:val="20"/>
                <w:lang w:eastAsia="en-GB"/>
              </w:rPr>
              <w:t>lyons</w:t>
            </w:r>
            <w:proofErr w:type="spellEnd"/>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A3</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57</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la mama takeaway</w:t>
            </w:r>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A5</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58</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xml:space="preserve">taste of </w:t>
            </w:r>
            <w:proofErr w:type="spellStart"/>
            <w:r w:rsidRPr="00460C71">
              <w:rPr>
                <w:rFonts w:ascii="Calibri" w:eastAsia="Times New Roman" w:hAnsi="Calibri" w:cs="Calibri"/>
                <w:color w:val="000000"/>
                <w:sz w:val="20"/>
                <w:szCs w:val="20"/>
                <w:lang w:eastAsia="en-GB"/>
              </w:rPr>
              <w:t>bengal</w:t>
            </w:r>
            <w:proofErr w:type="spellEnd"/>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A3</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59</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la mama</w:t>
            </w:r>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A3</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60</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taxi</w:t>
            </w:r>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SG</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61</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in good taste</w:t>
            </w:r>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A3</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62</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med practice</w:t>
            </w:r>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D1</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63</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proofErr w:type="spellStart"/>
            <w:r w:rsidRPr="00460C71">
              <w:rPr>
                <w:rFonts w:ascii="Calibri" w:eastAsia="Times New Roman" w:hAnsi="Calibri" w:cs="Calibri"/>
                <w:color w:val="000000"/>
                <w:sz w:val="20"/>
                <w:szCs w:val="20"/>
                <w:lang w:eastAsia="en-GB"/>
              </w:rPr>
              <w:t>chadwicks</w:t>
            </w:r>
            <w:proofErr w:type="spellEnd"/>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A1f</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64</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flooring</w:t>
            </w:r>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A1</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65</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last orders</w:t>
            </w:r>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A4</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66</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B&amp;L hair</w:t>
            </w:r>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A1</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67</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design &amp; print</w:t>
            </w:r>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A1</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68</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prosper financial services</w:t>
            </w:r>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A2</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69</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school lane</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proofErr w:type="spellStart"/>
            <w:r w:rsidRPr="00460C71">
              <w:rPr>
                <w:rFonts w:ascii="Calibri" w:eastAsia="Times New Roman" w:hAnsi="Calibri" w:cs="Calibri"/>
                <w:color w:val="000000"/>
                <w:sz w:val="20"/>
                <w:szCs w:val="20"/>
                <w:lang w:eastAsia="en-GB"/>
              </w:rPr>
              <w:t>McAvoys</w:t>
            </w:r>
            <w:proofErr w:type="spellEnd"/>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A1</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70</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beeches</w:t>
            </w:r>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A3</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71</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xml:space="preserve">market </w:t>
            </w:r>
            <w:proofErr w:type="spellStart"/>
            <w:r w:rsidRPr="00460C71">
              <w:rPr>
                <w:rFonts w:ascii="Calibri" w:eastAsia="Times New Roman" w:hAnsi="Calibri" w:cs="Calibri"/>
                <w:color w:val="000000"/>
                <w:sz w:val="20"/>
                <w:szCs w:val="20"/>
                <w:lang w:eastAsia="en-GB"/>
              </w:rPr>
              <w:t>st</w:t>
            </w:r>
            <w:proofErr w:type="spellEnd"/>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proofErr w:type="spellStart"/>
            <w:r w:rsidRPr="00460C71">
              <w:rPr>
                <w:rFonts w:ascii="Calibri" w:eastAsia="Times New Roman" w:hAnsi="Calibri" w:cs="Calibri"/>
                <w:color w:val="000000"/>
                <w:sz w:val="20"/>
                <w:szCs w:val="20"/>
                <w:lang w:eastAsia="en-GB"/>
              </w:rPr>
              <w:t>dermott</w:t>
            </w:r>
            <w:proofErr w:type="spellEnd"/>
            <w:r w:rsidRPr="00460C71">
              <w:rPr>
                <w:rFonts w:ascii="Calibri" w:eastAsia="Times New Roman" w:hAnsi="Calibri" w:cs="Calibri"/>
                <w:color w:val="000000"/>
                <w:sz w:val="20"/>
                <w:szCs w:val="20"/>
                <w:lang w:eastAsia="en-GB"/>
              </w:rPr>
              <w:t xml:space="preserve"> barbers</w:t>
            </w:r>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A1</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72</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proofErr w:type="spellStart"/>
            <w:r w:rsidRPr="00460C71">
              <w:rPr>
                <w:rFonts w:ascii="Calibri" w:eastAsia="Times New Roman" w:hAnsi="Calibri" w:cs="Calibri"/>
                <w:color w:val="000000"/>
                <w:sz w:val="20"/>
                <w:szCs w:val="20"/>
                <w:lang w:eastAsia="en-GB"/>
              </w:rPr>
              <w:t>wuff</w:t>
            </w:r>
            <w:proofErr w:type="spellEnd"/>
            <w:r w:rsidRPr="00460C71">
              <w:rPr>
                <w:rFonts w:ascii="Calibri" w:eastAsia="Times New Roman" w:hAnsi="Calibri" w:cs="Calibri"/>
                <w:color w:val="000000"/>
                <w:sz w:val="20"/>
                <w:szCs w:val="20"/>
                <w:lang w:eastAsia="en-GB"/>
              </w:rPr>
              <w:t xml:space="preserve"> n stuff</w:t>
            </w:r>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A1</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73</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price photography</w:t>
            </w:r>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A1</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74</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hairdressers</w:t>
            </w:r>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A1</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75</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charity shop</w:t>
            </w:r>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A1</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76</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proofErr w:type="spellStart"/>
            <w:r w:rsidRPr="00460C71">
              <w:rPr>
                <w:rFonts w:ascii="Calibri" w:eastAsia="Times New Roman" w:hAnsi="Calibri" w:cs="Calibri"/>
                <w:color w:val="000000"/>
                <w:sz w:val="20"/>
                <w:szCs w:val="20"/>
                <w:lang w:eastAsia="en-GB"/>
              </w:rPr>
              <w:t>dicinson</w:t>
            </w:r>
            <w:proofErr w:type="spellEnd"/>
            <w:r w:rsidRPr="00460C71">
              <w:rPr>
                <w:rFonts w:ascii="Calibri" w:eastAsia="Times New Roman" w:hAnsi="Calibri" w:cs="Calibri"/>
                <w:color w:val="000000"/>
                <w:sz w:val="20"/>
                <w:szCs w:val="20"/>
                <w:lang w:eastAsia="en-GB"/>
              </w:rPr>
              <w:t xml:space="preserve"> accountants</w:t>
            </w:r>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A2</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77</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garlands</w:t>
            </w:r>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A1</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78</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dominos</w:t>
            </w:r>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A5</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79</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chicken</w:t>
            </w:r>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A5</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80</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proofErr w:type="spellStart"/>
            <w:r w:rsidRPr="00460C71">
              <w:rPr>
                <w:rFonts w:ascii="Calibri" w:eastAsia="Times New Roman" w:hAnsi="Calibri" w:cs="Calibri"/>
                <w:color w:val="000000"/>
                <w:sz w:val="20"/>
                <w:szCs w:val="20"/>
                <w:lang w:eastAsia="en-GB"/>
              </w:rPr>
              <w:t>solange</w:t>
            </w:r>
            <w:proofErr w:type="spellEnd"/>
            <w:r w:rsidRPr="00460C71">
              <w:rPr>
                <w:rFonts w:ascii="Calibri" w:eastAsia="Times New Roman" w:hAnsi="Calibri" w:cs="Calibri"/>
                <w:color w:val="000000"/>
                <w:sz w:val="20"/>
                <w:szCs w:val="20"/>
                <w:lang w:eastAsia="en-GB"/>
              </w:rPr>
              <w:t xml:space="preserve"> sunbeds</w:t>
            </w:r>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SG</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81</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proofErr w:type="spellStart"/>
            <w:r w:rsidRPr="00460C71">
              <w:rPr>
                <w:rFonts w:ascii="Calibri" w:eastAsia="Times New Roman" w:hAnsi="Calibri" w:cs="Calibri"/>
                <w:color w:val="000000"/>
                <w:sz w:val="20"/>
                <w:szCs w:val="20"/>
                <w:lang w:eastAsia="en-GB"/>
              </w:rPr>
              <w:t>kaz's</w:t>
            </w:r>
            <w:proofErr w:type="spellEnd"/>
            <w:r w:rsidRPr="00460C71">
              <w:rPr>
                <w:rFonts w:ascii="Calibri" w:eastAsia="Times New Roman" w:hAnsi="Calibri" w:cs="Calibri"/>
                <w:color w:val="000000"/>
                <w:sz w:val="20"/>
                <w:szCs w:val="20"/>
                <w:lang w:eastAsia="en-GB"/>
              </w:rPr>
              <w:t xml:space="preserve"> kitchen</w:t>
            </w:r>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A1f</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82</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proofErr w:type="spellStart"/>
            <w:r w:rsidRPr="00460C71">
              <w:rPr>
                <w:rFonts w:ascii="Calibri" w:eastAsia="Times New Roman" w:hAnsi="Calibri" w:cs="Calibri"/>
                <w:color w:val="000000"/>
                <w:sz w:val="20"/>
                <w:szCs w:val="20"/>
                <w:lang w:eastAsia="en-GB"/>
              </w:rPr>
              <w:t>autosave</w:t>
            </w:r>
            <w:proofErr w:type="spellEnd"/>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A1</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83</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barbers</w:t>
            </w:r>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A1</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84</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bathrooms</w:t>
            </w:r>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A1</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85</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TSB</w:t>
            </w:r>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A2</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86</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xml:space="preserve">pole </w:t>
            </w:r>
            <w:proofErr w:type="spellStart"/>
            <w:r w:rsidRPr="00460C71">
              <w:rPr>
                <w:rFonts w:ascii="Calibri" w:eastAsia="Times New Roman" w:hAnsi="Calibri" w:cs="Calibri"/>
                <w:color w:val="000000"/>
                <w:sz w:val="20"/>
                <w:szCs w:val="20"/>
                <w:lang w:eastAsia="en-GB"/>
              </w:rPr>
              <w:t>st</w:t>
            </w:r>
            <w:proofErr w:type="spellEnd"/>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COOP</w:t>
            </w:r>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A1</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lastRenderedPageBreak/>
              <w:t>87</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POST OFFICE</w:t>
            </w:r>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A1</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88</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Ladbrokes</w:t>
            </w:r>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A2</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89</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labour club</w:t>
            </w:r>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A4</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90</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proofErr w:type="spellStart"/>
            <w:r w:rsidRPr="00460C71">
              <w:rPr>
                <w:rFonts w:ascii="Calibri" w:eastAsia="Times New Roman" w:hAnsi="Calibri" w:cs="Calibri"/>
                <w:color w:val="000000"/>
                <w:sz w:val="20"/>
                <w:szCs w:val="20"/>
                <w:lang w:eastAsia="en-GB"/>
              </w:rPr>
              <w:t>tims</w:t>
            </w:r>
            <w:proofErr w:type="spellEnd"/>
            <w:r w:rsidRPr="00460C71">
              <w:rPr>
                <w:rFonts w:ascii="Calibri" w:eastAsia="Times New Roman" w:hAnsi="Calibri" w:cs="Calibri"/>
                <w:color w:val="000000"/>
                <w:sz w:val="20"/>
                <w:szCs w:val="20"/>
                <w:lang w:eastAsia="en-GB"/>
              </w:rPr>
              <w:t xml:space="preserve"> pizza</w:t>
            </w:r>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A5</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91</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proofErr w:type="spellStart"/>
            <w:r w:rsidRPr="00460C71">
              <w:rPr>
                <w:rFonts w:ascii="Calibri" w:eastAsia="Times New Roman" w:hAnsi="Calibri" w:cs="Calibri"/>
                <w:color w:val="000000"/>
                <w:sz w:val="20"/>
                <w:szCs w:val="20"/>
                <w:lang w:eastAsia="en-GB"/>
              </w:rPr>
              <w:t>standish</w:t>
            </w:r>
            <w:proofErr w:type="spellEnd"/>
            <w:r w:rsidRPr="00460C71">
              <w:rPr>
                <w:rFonts w:ascii="Calibri" w:eastAsia="Times New Roman" w:hAnsi="Calibri" w:cs="Calibri"/>
                <w:color w:val="000000"/>
                <w:sz w:val="20"/>
                <w:szCs w:val="20"/>
                <w:lang w:eastAsia="en-GB"/>
              </w:rPr>
              <w:t xml:space="preserve"> tandoori</w:t>
            </w:r>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A5</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92</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chippy</w:t>
            </w:r>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A5</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93</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chippy</w:t>
            </w:r>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A5</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94</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xml:space="preserve">church </w:t>
            </w:r>
            <w:proofErr w:type="spellStart"/>
            <w:r w:rsidRPr="00460C71">
              <w:rPr>
                <w:rFonts w:ascii="Calibri" w:eastAsia="Times New Roman" w:hAnsi="Calibri" w:cs="Calibri"/>
                <w:color w:val="000000"/>
                <w:sz w:val="20"/>
                <w:szCs w:val="20"/>
                <w:lang w:eastAsia="en-GB"/>
              </w:rPr>
              <w:t>st</w:t>
            </w:r>
            <w:proofErr w:type="spellEnd"/>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proofErr w:type="spellStart"/>
            <w:r w:rsidRPr="00460C71">
              <w:rPr>
                <w:rFonts w:ascii="Calibri" w:eastAsia="Times New Roman" w:hAnsi="Calibri" w:cs="Calibri"/>
                <w:color w:val="000000"/>
                <w:sz w:val="20"/>
                <w:szCs w:val="20"/>
                <w:lang w:eastAsia="en-GB"/>
              </w:rPr>
              <w:t>standish</w:t>
            </w:r>
            <w:proofErr w:type="spellEnd"/>
            <w:r w:rsidRPr="00460C71">
              <w:rPr>
                <w:rFonts w:ascii="Calibri" w:eastAsia="Times New Roman" w:hAnsi="Calibri" w:cs="Calibri"/>
                <w:color w:val="000000"/>
                <w:sz w:val="20"/>
                <w:szCs w:val="20"/>
                <w:lang w:eastAsia="en-GB"/>
              </w:rPr>
              <w:t xml:space="preserve"> energy solutions</w:t>
            </w:r>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B1</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95</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Csek24 security</w:t>
            </w:r>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B1</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96</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proofErr w:type="spellStart"/>
            <w:r w:rsidRPr="00460C71">
              <w:rPr>
                <w:rFonts w:ascii="Calibri" w:eastAsia="Times New Roman" w:hAnsi="Calibri" w:cs="Calibri"/>
                <w:color w:val="000000"/>
                <w:sz w:val="20"/>
                <w:szCs w:val="20"/>
                <w:lang w:eastAsia="en-GB"/>
              </w:rPr>
              <w:t>lychgate</w:t>
            </w:r>
            <w:proofErr w:type="spellEnd"/>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A4</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97</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potters</w:t>
            </w:r>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A4</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98</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proofErr w:type="spellStart"/>
            <w:r w:rsidRPr="00460C71">
              <w:rPr>
                <w:rFonts w:ascii="Calibri" w:eastAsia="Times New Roman" w:hAnsi="Calibri" w:cs="Calibri"/>
                <w:color w:val="000000"/>
                <w:sz w:val="20"/>
                <w:szCs w:val="20"/>
                <w:lang w:eastAsia="en-GB"/>
              </w:rPr>
              <w:t>oddfellows</w:t>
            </w:r>
            <w:proofErr w:type="spellEnd"/>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D2</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99</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community centre</w:t>
            </w:r>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D2</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100</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dentist</w:t>
            </w:r>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D1</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101</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framing</w:t>
            </w:r>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A1</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102</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globe</w:t>
            </w:r>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A4</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103</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xml:space="preserve">cross </w:t>
            </w:r>
            <w:proofErr w:type="spellStart"/>
            <w:r w:rsidRPr="00460C71">
              <w:rPr>
                <w:rFonts w:ascii="Calibri" w:eastAsia="Times New Roman" w:hAnsi="Calibri" w:cs="Calibri"/>
                <w:color w:val="000000"/>
                <w:sz w:val="20"/>
                <w:szCs w:val="20"/>
                <w:lang w:eastAsia="en-GB"/>
              </w:rPr>
              <w:t>st</w:t>
            </w:r>
            <w:proofErr w:type="spellEnd"/>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AFP investments</w:t>
            </w:r>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A2</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104</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hospice shop</w:t>
            </w:r>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A1</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105</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nails</w:t>
            </w:r>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A1</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106</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xml:space="preserve">cross </w:t>
            </w:r>
            <w:proofErr w:type="spellStart"/>
            <w:r w:rsidRPr="00460C71">
              <w:rPr>
                <w:rFonts w:ascii="Calibri" w:eastAsia="Times New Roman" w:hAnsi="Calibri" w:cs="Calibri"/>
                <w:color w:val="000000"/>
                <w:sz w:val="20"/>
                <w:szCs w:val="20"/>
                <w:lang w:eastAsia="en-GB"/>
              </w:rPr>
              <w:t>st</w:t>
            </w:r>
            <w:proofErr w:type="spellEnd"/>
            <w:r w:rsidRPr="00460C71">
              <w:rPr>
                <w:rFonts w:ascii="Calibri" w:eastAsia="Times New Roman" w:hAnsi="Calibri" w:cs="Calibri"/>
                <w:color w:val="000000"/>
                <w:sz w:val="20"/>
                <w:szCs w:val="20"/>
                <w:lang w:eastAsia="en-GB"/>
              </w:rPr>
              <w:t xml:space="preserve"> gallery</w:t>
            </w:r>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A1</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107</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proofErr w:type="spellStart"/>
            <w:r w:rsidRPr="00460C71">
              <w:rPr>
                <w:rFonts w:ascii="Calibri" w:eastAsia="Times New Roman" w:hAnsi="Calibri" w:cs="Calibri"/>
                <w:color w:val="000000"/>
                <w:sz w:val="20"/>
                <w:szCs w:val="20"/>
                <w:lang w:eastAsia="en-GB"/>
              </w:rPr>
              <w:t>standish</w:t>
            </w:r>
            <w:proofErr w:type="spellEnd"/>
            <w:r w:rsidRPr="00460C71">
              <w:rPr>
                <w:rFonts w:ascii="Calibri" w:eastAsia="Times New Roman" w:hAnsi="Calibri" w:cs="Calibri"/>
                <w:color w:val="000000"/>
                <w:sz w:val="20"/>
                <w:szCs w:val="20"/>
                <w:lang w:eastAsia="en-GB"/>
              </w:rPr>
              <w:t xml:space="preserve"> uniforms</w:t>
            </w:r>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A1</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108</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unity club</w:t>
            </w:r>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A4</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109</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magic tree shop</w:t>
            </w:r>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A1</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y</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r w:rsidR="00460C71" w:rsidRPr="00460C71">
              <w:rPr>
                <w:rFonts w:ascii="Calibri" w:eastAsia="Times New Roman" w:hAnsi="Calibri" w:cs="Calibri"/>
                <w:color w:val="000000"/>
                <w:sz w:val="20"/>
                <w:szCs w:val="20"/>
                <w:lang w:eastAsia="en-GB"/>
              </w:rPr>
              <w:t>Use Class</w:t>
            </w:r>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r w:rsidR="00460C71" w:rsidRPr="00460C71">
              <w:rPr>
                <w:rFonts w:ascii="Calibri" w:eastAsia="Times New Roman" w:hAnsi="Calibri" w:cs="Calibri"/>
                <w:color w:val="000000"/>
                <w:sz w:val="20"/>
                <w:szCs w:val="20"/>
                <w:lang w:eastAsia="en-GB"/>
              </w:rPr>
              <w:t>No</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A1f</w:t>
            </w:r>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7</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A1</w:t>
            </w:r>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53</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A2</w:t>
            </w:r>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15</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A3</w:t>
            </w:r>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6</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A4</w:t>
            </w:r>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8</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A5</w:t>
            </w:r>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7</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B1</w:t>
            </w:r>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2</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C3</w:t>
            </w:r>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8</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D1</w:t>
            </w:r>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4</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D2</w:t>
            </w:r>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3</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r>
      <w:tr w:rsidR="00E0752C" w:rsidRPr="00460C71" w:rsidTr="0078702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11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47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SG</w:t>
            </w:r>
          </w:p>
        </w:tc>
        <w:tc>
          <w:tcPr>
            <w:tcW w:w="599"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4</w:t>
            </w:r>
          </w:p>
        </w:tc>
        <w:tc>
          <w:tcPr>
            <w:tcW w:w="680"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c>
          <w:tcPr>
            <w:tcW w:w="823" w:type="dxa"/>
            <w:tcBorders>
              <w:top w:val="nil"/>
              <w:left w:val="nil"/>
              <w:bottom w:val="single" w:sz="4" w:space="0" w:color="auto"/>
              <w:right w:val="single" w:sz="4" w:space="0" w:color="auto"/>
            </w:tcBorders>
            <w:shd w:val="clear" w:color="auto" w:fill="auto"/>
            <w:noWrap/>
            <w:vAlign w:val="bottom"/>
            <w:hideMark/>
          </w:tcPr>
          <w:p w:rsidR="00E0752C" w:rsidRPr="00460C71" w:rsidRDefault="00E0752C" w:rsidP="00E0752C">
            <w:pPr>
              <w:spacing w:after="0" w:line="240" w:lineRule="auto"/>
              <w:jc w:val="center"/>
              <w:rPr>
                <w:rFonts w:ascii="Calibri" w:eastAsia="Times New Roman" w:hAnsi="Calibri" w:cs="Calibri"/>
                <w:color w:val="000000"/>
                <w:sz w:val="20"/>
                <w:szCs w:val="20"/>
                <w:lang w:eastAsia="en-GB"/>
              </w:rPr>
            </w:pPr>
            <w:r w:rsidRPr="00460C71">
              <w:rPr>
                <w:rFonts w:ascii="Calibri" w:eastAsia="Times New Roman" w:hAnsi="Calibri" w:cs="Calibri"/>
                <w:color w:val="000000"/>
                <w:sz w:val="20"/>
                <w:szCs w:val="20"/>
                <w:lang w:eastAsia="en-GB"/>
              </w:rPr>
              <w:t> </w:t>
            </w:r>
          </w:p>
        </w:tc>
      </w:tr>
    </w:tbl>
    <w:p w:rsidR="00776961" w:rsidRDefault="00E0752C" w:rsidP="00A37D13">
      <w:pPr>
        <w:tabs>
          <w:tab w:val="left" w:pos="720"/>
          <w:tab w:val="left" w:pos="1440"/>
          <w:tab w:val="left" w:pos="2160"/>
          <w:tab w:val="left" w:pos="2880"/>
          <w:tab w:val="left" w:pos="3600"/>
          <w:tab w:val="center" w:pos="4693"/>
        </w:tabs>
        <w:ind w:left="720"/>
        <w:jc w:val="center"/>
      </w:pPr>
      <w:proofErr w:type="gramStart"/>
      <w:r>
        <w:t>Table 2.</w:t>
      </w:r>
      <w:proofErr w:type="gramEnd"/>
      <w:r>
        <w:t xml:space="preserve"> List of Premises, Use Class, and Whether in Daytime Use </w:t>
      </w:r>
      <w:proofErr w:type="gramStart"/>
      <w:r>
        <w:t>With</w:t>
      </w:r>
      <w:proofErr w:type="gramEnd"/>
      <w:r>
        <w:t xml:space="preserve"> Own Parking</w:t>
      </w:r>
    </w:p>
    <w:p w:rsidR="00E0752C" w:rsidRDefault="00E0752C" w:rsidP="00776961">
      <w:pPr>
        <w:tabs>
          <w:tab w:val="left" w:pos="720"/>
          <w:tab w:val="left" w:pos="1440"/>
          <w:tab w:val="left" w:pos="2160"/>
          <w:tab w:val="left" w:pos="2880"/>
          <w:tab w:val="left" w:pos="3600"/>
          <w:tab w:val="center" w:pos="4693"/>
        </w:tabs>
        <w:ind w:left="720"/>
      </w:pPr>
    </w:p>
    <w:p w:rsidR="00787020" w:rsidRDefault="00787020" w:rsidP="00776961">
      <w:pPr>
        <w:tabs>
          <w:tab w:val="left" w:pos="720"/>
          <w:tab w:val="left" w:pos="1440"/>
          <w:tab w:val="left" w:pos="2160"/>
          <w:tab w:val="left" w:pos="2880"/>
          <w:tab w:val="left" w:pos="3600"/>
          <w:tab w:val="center" w:pos="4693"/>
        </w:tabs>
        <w:ind w:left="720"/>
      </w:pPr>
    </w:p>
    <w:p w:rsidR="00787020" w:rsidRDefault="00787020" w:rsidP="00776961">
      <w:pPr>
        <w:tabs>
          <w:tab w:val="left" w:pos="720"/>
          <w:tab w:val="left" w:pos="1440"/>
          <w:tab w:val="left" w:pos="2160"/>
          <w:tab w:val="left" w:pos="2880"/>
          <w:tab w:val="left" w:pos="3600"/>
          <w:tab w:val="center" w:pos="4693"/>
        </w:tabs>
        <w:ind w:left="720"/>
      </w:pPr>
    </w:p>
    <w:p w:rsidR="00787020" w:rsidRDefault="00787020" w:rsidP="00776961">
      <w:pPr>
        <w:tabs>
          <w:tab w:val="left" w:pos="720"/>
          <w:tab w:val="left" w:pos="1440"/>
          <w:tab w:val="left" w:pos="2160"/>
          <w:tab w:val="left" w:pos="2880"/>
          <w:tab w:val="left" w:pos="3600"/>
          <w:tab w:val="center" w:pos="4693"/>
        </w:tabs>
        <w:ind w:left="720"/>
      </w:pPr>
    </w:p>
    <w:tbl>
      <w:tblPr>
        <w:tblW w:w="9361" w:type="dxa"/>
        <w:tblInd w:w="103" w:type="dxa"/>
        <w:tblLayout w:type="fixed"/>
        <w:tblLook w:val="04A0" w:firstRow="1" w:lastRow="0" w:firstColumn="1" w:lastColumn="0" w:noHBand="0" w:noVBand="1"/>
      </w:tblPr>
      <w:tblGrid>
        <w:gridCol w:w="550"/>
        <w:gridCol w:w="1156"/>
        <w:gridCol w:w="567"/>
        <w:gridCol w:w="851"/>
        <w:gridCol w:w="709"/>
        <w:gridCol w:w="567"/>
        <w:gridCol w:w="1134"/>
        <w:gridCol w:w="992"/>
        <w:gridCol w:w="992"/>
        <w:gridCol w:w="992"/>
        <w:gridCol w:w="851"/>
      </w:tblGrid>
      <w:tr w:rsidR="00DE4A4D" w:rsidRPr="00DE4A4D" w:rsidTr="00DE4A4D">
        <w:trPr>
          <w:trHeight w:val="300"/>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lastRenderedPageBreak/>
              <w:t> </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 </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From survey</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From table 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 </w:t>
            </w:r>
          </w:p>
        </w:tc>
      </w:tr>
      <w:tr w:rsidR="00DE4A4D" w:rsidRPr="00DE4A4D" w:rsidTr="00DE4A4D">
        <w:trPr>
          <w:trHeight w:val="2400"/>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Use class</w:t>
            </w:r>
          </w:p>
        </w:tc>
        <w:tc>
          <w:tcPr>
            <w:tcW w:w="1156"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Description</w:t>
            </w:r>
          </w:p>
        </w:tc>
        <w:tc>
          <w:tcPr>
            <w:tcW w:w="567" w:type="dxa"/>
            <w:tcBorders>
              <w:top w:val="nil"/>
              <w:left w:val="nil"/>
              <w:bottom w:val="single" w:sz="4" w:space="0" w:color="auto"/>
              <w:right w:val="single" w:sz="4" w:space="0" w:color="auto"/>
            </w:tcBorders>
            <w:shd w:val="clear" w:color="auto" w:fill="auto"/>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 off total</w:t>
            </w:r>
          </w:p>
        </w:tc>
        <w:tc>
          <w:tcPr>
            <w:tcW w:w="851" w:type="dxa"/>
            <w:tcBorders>
              <w:top w:val="nil"/>
              <w:left w:val="nil"/>
              <w:bottom w:val="single" w:sz="4" w:space="0" w:color="auto"/>
              <w:right w:val="single" w:sz="4" w:space="0" w:color="auto"/>
            </w:tcBorders>
            <w:shd w:val="clear" w:color="auto" w:fill="auto"/>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 in day time use without own parking</w:t>
            </w:r>
          </w:p>
        </w:tc>
        <w:tc>
          <w:tcPr>
            <w:tcW w:w="709" w:type="dxa"/>
            <w:tcBorders>
              <w:top w:val="nil"/>
              <w:left w:val="nil"/>
              <w:bottom w:val="single" w:sz="4" w:space="0" w:color="auto"/>
              <w:right w:val="single" w:sz="4" w:space="0" w:color="auto"/>
            </w:tcBorders>
            <w:shd w:val="clear" w:color="auto" w:fill="auto"/>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 off total, 2015 figure</w:t>
            </w:r>
          </w:p>
        </w:tc>
        <w:tc>
          <w:tcPr>
            <w:tcW w:w="567" w:type="dxa"/>
            <w:tcBorders>
              <w:top w:val="nil"/>
              <w:left w:val="nil"/>
              <w:bottom w:val="single" w:sz="4" w:space="0" w:color="auto"/>
              <w:right w:val="single" w:sz="4" w:space="0" w:color="auto"/>
            </w:tcBorders>
            <w:shd w:val="clear" w:color="auto" w:fill="auto"/>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m</w:t>
            </w:r>
            <w:r w:rsidRPr="00DE4A4D">
              <w:rPr>
                <w:rFonts w:ascii="Calibri" w:eastAsia="Times New Roman" w:hAnsi="Calibri" w:cs="Calibri"/>
                <w:color w:val="000000"/>
                <w:sz w:val="16"/>
                <w:szCs w:val="16"/>
                <w:vertAlign w:val="superscript"/>
                <w:lang w:eastAsia="en-GB"/>
              </w:rPr>
              <w:t>2</w:t>
            </w:r>
          </w:p>
        </w:tc>
        <w:tc>
          <w:tcPr>
            <w:tcW w:w="1134" w:type="dxa"/>
            <w:tcBorders>
              <w:top w:val="nil"/>
              <w:left w:val="nil"/>
              <w:bottom w:val="single" w:sz="4" w:space="0" w:color="auto"/>
              <w:right w:val="single" w:sz="4" w:space="0" w:color="auto"/>
            </w:tcBorders>
            <w:shd w:val="clear" w:color="auto" w:fill="auto"/>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m</w:t>
            </w:r>
            <w:r w:rsidRPr="00DE4A4D">
              <w:rPr>
                <w:rFonts w:ascii="Calibri" w:eastAsia="Times New Roman" w:hAnsi="Calibri" w:cs="Calibri"/>
                <w:color w:val="000000"/>
                <w:sz w:val="16"/>
                <w:szCs w:val="16"/>
                <w:vertAlign w:val="superscript"/>
                <w:lang w:eastAsia="en-GB"/>
              </w:rPr>
              <w:t xml:space="preserve">2 </w:t>
            </w:r>
            <w:r w:rsidRPr="00DE4A4D">
              <w:rPr>
                <w:rFonts w:ascii="Calibri" w:eastAsia="Times New Roman" w:hAnsi="Calibri" w:cs="Calibri"/>
                <w:color w:val="000000"/>
                <w:sz w:val="16"/>
                <w:szCs w:val="16"/>
                <w:lang w:eastAsia="en-GB"/>
              </w:rPr>
              <w:t>total in day time use, without own parking,</w:t>
            </w:r>
            <w:r w:rsidR="00DE4A4D" w:rsidRPr="00DE4A4D">
              <w:rPr>
                <w:rFonts w:ascii="Calibri" w:eastAsia="Times New Roman" w:hAnsi="Calibri" w:cs="Calibri"/>
                <w:color w:val="000000"/>
                <w:sz w:val="16"/>
                <w:szCs w:val="16"/>
                <w:lang w:eastAsia="en-GB"/>
              </w:rPr>
              <w:t xml:space="preserve"> </w:t>
            </w:r>
            <w:r w:rsidRPr="00DE4A4D">
              <w:rPr>
                <w:rFonts w:ascii="Calibri" w:eastAsia="Times New Roman" w:hAnsi="Calibri" w:cs="Calibri"/>
                <w:color w:val="000000"/>
                <w:sz w:val="16"/>
                <w:szCs w:val="16"/>
                <w:lang w:eastAsia="en-GB"/>
              </w:rPr>
              <w:t>after adjustments and scaling</w:t>
            </w:r>
          </w:p>
        </w:tc>
        <w:tc>
          <w:tcPr>
            <w:tcW w:w="992" w:type="dxa"/>
            <w:tcBorders>
              <w:top w:val="nil"/>
              <w:left w:val="nil"/>
              <w:bottom w:val="single" w:sz="4" w:space="0" w:color="auto"/>
              <w:right w:val="single" w:sz="4" w:space="0" w:color="auto"/>
            </w:tcBorders>
            <w:shd w:val="clear" w:color="auto" w:fill="auto"/>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standard car parking provision [per sq m or dwelling]</w:t>
            </w:r>
          </w:p>
        </w:tc>
        <w:tc>
          <w:tcPr>
            <w:tcW w:w="992" w:type="dxa"/>
            <w:tcBorders>
              <w:top w:val="nil"/>
              <w:left w:val="nil"/>
              <w:bottom w:val="single" w:sz="4" w:space="0" w:color="auto"/>
              <w:right w:val="single" w:sz="4" w:space="0" w:color="auto"/>
            </w:tcBorders>
            <w:shd w:val="clear" w:color="auto" w:fill="auto"/>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 xml:space="preserve">calculated # spaces </w:t>
            </w:r>
            <w:proofErr w:type="spellStart"/>
            <w:r w:rsidRPr="00DE4A4D">
              <w:rPr>
                <w:rFonts w:ascii="Calibri" w:eastAsia="Times New Roman" w:hAnsi="Calibri" w:cs="Calibri"/>
                <w:color w:val="000000"/>
                <w:sz w:val="16"/>
                <w:szCs w:val="16"/>
                <w:lang w:eastAsia="en-GB"/>
              </w:rPr>
              <w:t>req'd</w:t>
            </w:r>
            <w:proofErr w:type="spellEnd"/>
            <w:r w:rsidRPr="00DE4A4D">
              <w:rPr>
                <w:rFonts w:ascii="Calibri" w:eastAsia="Times New Roman" w:hAnsi="Calibri" w:cs="Calibri"/>
                <w:color w:val="000000"/>
                <w:sz w:val="16"/>
                <w:szCs w:val="16"/>
                <w:lang w:eastAsia="en-GB"/>
              </w:rPr>
              <w:t xml:space="preserve"> for day time use</w:t>
            </w:r>
          </w:p>
        </w:tc>
        <w:tc>
          <w:tcPr>
            <w:tcW w:w="992" w:type="dxa"/>
            <w:tcBorders>
              <w:top w:val="nil"/>
              <w:left w:val="nil"/>
              <w:bottom w:val="single" w:sz="4" w:space="0" w:color="auto"/>
              <w:right w:val="single" w:sz="4" w:space="0" w:color="auto"/>
            </w:tcBorders>
            <w:shd w:val="clear" w:color="auto" w:fill="auto"/>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suggested # spaces with local knowledge</w:t>
            </w:r>
          </w:p>
        </w:tc>
        <w:tc>
          <w:tcPr>
            <w:tcW w:w="851" w:type="dxa"/>
            <w:tcBorders>
              <w:top w:val="nil"/>
              <w:left w:val="nil"/>
              <w:bottom w:val="single" w:sz="4" w:space="0" w:color="auto"/>
              <w:right w:val="single" w:sz="4" w:space="0" w:color="auto"/>
            </w:tcBorders>
            <w:shd w:val="clear" w:color="auto" w:fill="auto"/>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disabled car parking provision</w:t>
            </w:r>
          </w:p>
        </w:tc>
      </w:tr>
      <w:tr w:rsidR="00DE4A4D" w:rsidRPr="00DE4A4D" w:rsidTr="00DE4A4D">
        <w:trPr>
          <w:trHeight w:val="30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A1f</w:t>
            </w:r>
          </w:p>
        </w:tc>
        <w:tc>
          <w:tcPr>
            <w:tcW w:w="1156"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Shop- food retail</w:t>
            </w:r>
          </w:p>
        </w:tc>
        <w:tc>
          <w:tcPr>
            <w:tcW w:w="567"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7</w:t>
            </w:r>
          </w:p>
        </w:tc>
        <w:tc>
          <w:tcPr>
            <w:tcW w:w="851"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4</w:t>
            </w:r>
          </w:p>
        </w:tc>
        <w:tc>
          <w:tcPr>
            <w:tcW w:w="709"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5</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4695</w:t>
            </w:r>
          </w:p>
        </w:tc>
        <w:tc>
          <w:tcPr>
            <w:tcW w:w="1134"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166</w:t>
            </w:r>
          </w:p>
        </w:tc>
        <w:tc>
          <w:tcPr>
            <w:tcW w:w="992"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0.04</w:t>
            </w:r>
          </w:p>
        </w:tc>
        <w:tc>
          <w:tcPr>
            <w:tcW w:w="992"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7</w:t>
            </w:r>
          </w:p>
        </w:tc>
        <w:tc>
          <w:tcPr>
            <w:tcW w:w="992"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6</w:t>
            </w:r>
          </w:p>
        </w:tc>
        <w:tc>
          <w:tcPr>
            <w:tcW w:w="851"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 </w:t>
            </w:r>
          </w:p>
        </w:tc>
      </w:tr>
      <w:tr w:rsidR="00DE4A4D" w:rsidRPr="00DE4A4D" w:rsidTr="00DE4A4D">
        <w:trPr>
          <w:trHeight w:val="30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A1</w:t>
            </w:r>
          </w:p>
        </w:tc>
        <w:tc>
          <w:tcPr>
            <w:tcW w:w="1156"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Shop- non food retail</w:t>
            </w:r>
          </w:p>
        </w:tc>
        <w:tc>
          <w:tcPr>
            <w:tcW w:w="567"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53</w:t>
            </w:r>
          </w:p>
        </w:tc>
        <w:tc>
          <w:tcPr>
            <w:tcW w:w="851"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46</w:t>
            </w:r>
          </w:p>
        </w:tc>
        <w:tc>
          <w:tcPr>
            <w:tcW w:w="709"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38</w:t>
            </w:r>
          </w:p>
        </w:tc>
        <w:tc>
          <w:tcPr>
            <w:tcW w:w="567" w:type="dxa"/>
            <w:vMerge/>
            <w:tcBorders>
              <w:top w:val="nil"/>
              <w:left w:val="single" w:sz="4" w:space="0" w:color="auto"/>
              <w:bottom w:val="single" w:sz="4" w:space="0" w:color="auto"/>
              <w:right w:val="single" w:sz="4" w:space="0" w:color="auto"/>
            </w:tcBorders>
            <w:vAlign w:val="center"/>
            <w:hideMark/>
          </w:tcPr>
          <w:p w:rsidR="00E0752C" w:rsidRPr="00DE4A4D" w:rsidRDefault="00E0752C" w:rsidP="00E0752C">
            <w:pPr>
              <w:spacing w:after="0" w:line="240" w:lineRule="auto"/>
              <w:rPr>
                <w:rFonts w:ascii="Calibri" w:eastAsia="Times New Roman" w:hAnsi="Calibri" w:cs="Calibri"/>
                <w:color w:val="000000"/>
                <w:sz w:val="16"/>
                <w:szCs w:val="16"/>
                <w:lang w:eastAsia="en-GB"/>
              </w:rPr>
            </w:pPr>
          </w:p>
        </w:tc>
        <w:tc>
          <w:tcPr>
            <w:tcW w:w="1134"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2886</w:t>
            </w:r>
          </w:p>
        </w:tc>
        <w:tc>
          <w:tcPr>
            <w:tcW w:w="992"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0.03</w:t>
            </w:r>
          </w:p>
        </w:tc>
        <w:tc>
          <w:tcPr>
            <w:tcW w:w="992"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96</w:t>
            </w:r>
          </w:p>
        </w:tc>
        <w:tc>
          <w:tcPr>
            <w:tcW w:w="992"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80</w:t>
            </w:r>
          </w:p>
        </w:tc>
        <w:tc>
          <w:tcPr>
            <w:tcW w:w="851"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 </w:t>
            </w:r>
          </w:p>
        </w:tc>
      </w:tr>
      <w:tr w:rsidR="00DE4A4D" w:rsidRPr="00DE4A4D" w:rsidTr="00DE4A4D">
        <w:trPr>
          <w:trHeight w:val="30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A2</w:t>
            </w:r>
          </w:p>
        </w:tc>
        <w:tc>
          <w:tcPr>
            <w:tcW w:w="1156"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Financial &amp; prof services</w:t>
            </w:r>
          </w:p>
        </w:tc>
        <w:tc>
          <w:tcPr>
            <w:tcW w:w="567"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15</w:t>
            </w:r>
          </w:p>
        </w:tc>
        <w:tc>
          <w:tcPr>
            <w:tcW w:w="851"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12</w:t>
            </w:r>
          </w:p>
        </w:tc>
        <w:tc>
          <w:tcPr>
            <w:tcW w:w="709"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13</w:t>
            </w:r>
          </w:p>
        </w:tc>
        <w:tc>
          <w:tcPr>
            <w:tcW w:w="567"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933</w:t>
            </w:r>
          </w:p>
        </w:tc>
        <w:tc>
          <w:tcPr>
            <w:tcW w:w="1134"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861</w:t>
            </w:r>
          </w:p>
        </w:tc>
        <w:tc>
          <w:tcPr>
            <w:tcW w:w="992"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0.04</w:t>
            </w:r>
          </w:p>
        </w:tc>
        <w:tc>
          <w:tcPr>
            <w:tcW w:w="992"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34</w:t>
            </w:r>
          </w:p>
        </w:tc>
        <w:tc>
          <w:tcPr>
            <w:tcW w:w="992"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30</w:t>
            </w:r>
          </w:p>
        </w:tc>
        <w:tc>
          <w:tcPr>
            <w:tcW w:w="851"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 </w:t>
            </w:r>
          </w:p>
        </w:tc>
      </w:tr>
      <w:tr w:rsidR="00DE4A4D" w:rsidRPr="00DE4A4D" w:rsidTr="00DE4A4D">
        <w:trPr>
          <w:trHeight w:val="30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A3</w:t>
            </w:r>
          </w:p>
        </w:tc>
        <w:tc>
          <w:tcPr>
            <w:tcW w:w="1156"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Food &amp; drink (</w:t>
            </w:r>
            <w:proofErr w:type="spellStart"/>
            <w:r w:rsidRPr="00DE4A4D">
              <w:rPr>
                <w:rFonts w:ascii="Calibri" w:eastAsia="Times New Roman" w:hAnsi="Calibri" w:cs="Calibri"/>
                <w:color w:val="000000"/>
                <w:sz w:val="16"/>
                <w:szCs w:val="16"/>
                <w:lang w:eastAsia="en-GB"/>
              </w:rPr>
              <w:t>rest't</w:t>
            </w:r>
            <w:proofErr w:type="spellEnd"/>
            <w:r w:rsidRPr="00DE4A4D">
              <w:rPr>
                <w:rFonts w:ascii="Calibri" w:eastAsia="Times New Roman" w:hAnsi="Calibri" w:cs="Calibri"/>
                <w:color w:val="000000"/>
                <w:sz w:val="16"/>
                <w:szCs w:val="16"/>
                <w:lang w:eastAsia="en-GB"/>
              </w:rPr>
              <w:t>)</w:t>
            </w:r>
          </w:p>
        </w:tc>
        <w:tc>
          <w:tcPr>
            <w:tcW w:w="567"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6</w:t>
            </w:r>
          </w:p>
        </w:tc>
        <w:tc>
          <w:tcPr>
            <w:tcW w:w="851"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3</w:t>
            </w:r>
          </w:p>
        </w:tc>
        <w:tc>
          <w:tcPr>
            <w:tcW w:w="709"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5</w:t>
            </w:r>
          </w:p>
        </w:tc>
        <w:tc>
          <w:tcPr>
            <w:tcW w:w="567"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494</w:t>
            </w:r>
          </w:p>
        </w:tc>
        <w:tc>
          <w:tcPr>
            <w:tcW w:w="1134"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296</w:t>
            </w:r>
          </w:p>
        </w:tc>
        <w:tc>
          <w:tcPr>
            <w:tcW w:w="992"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0.14</w:t>
            </w:r>
          </w:p>
        </w:tc>
        <w:tc>
          <w:tcPr>
            <w:tcW w:w="992"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42</w:t>
            </w:r>
          </w:p>
        </w:tc>
        <w:tc>
          <w:tcPr>
            <w:tcW w:w="992"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30</w:t>
            </w:r>
          </w:p>
        </w:tc>
        <w:tc>
          <w:tcPr>
            <w:tcW w:w="851"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 </w:t>
            </w:r>
          </w:p>
        </w:tc>
      </w:tr>
      <w:tr w:rsidR="00DE4A4D" w:rsidRPr="00DE4A4D" w:rsidTr="00DE4A4D">
        <w:trPr>
          <w:trHeight w:val="30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A4</w:t>
            </w:r>
          </w:p>
        </w:tc>
        <w:tc>
          <w:tcPr>
            <w:tcW w:w="1156"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Pubs and bars</w:t>
            </w:r>
          </w:p>
        </w:tc>
        <w:tc>
          <w:tcPr>
            <w:tcW w:w="567"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8</w:t>
            </w:r>
          </w:p>
        </w:tc>
        <w:tc>
          <w:tcPr>
            <w:tcW w:w="851"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0</w:t>
            </w:r>
          </w:p>
        </w:tc>
        <w:tc>
          <w:tcPr>
            <w:tcW w:w="709"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2</w:t>
            </w:r>
          </w:p>
        </w:tc>
        <w:tc>
          <w:tcPr>
            <w:tcW w:w="567"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254</w:t>
            </w:r>
          </w:p>
        </w:tc>
        <w:tc>
          <w:tcPr>
            <w:tcW w:w="1134"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0</w:t>
            </w:r>
          </w:p>
        </w:tc>
        <w:tc>
          <w:tcPr>
            <w:tcW w:w="992"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 </w:t>
            </w:r>
          </w:p>
        </w:tc>
        <w:tc>
          <w:tcPr>
            <w:tcW w:w="992"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0</w:t>
            </w:r>
          </w:p>
        </w:tc>
        <w:tc>
          <w:tcPr>
            <w:tcW w:w="992"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 </w:t>
            </w:r>
          </w:p>
        </w:tc>
        <w:tc>
          <w:tcPr>
            <w:tcW w:w="851"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 </w:t>
            </w:r>
          </w:p>
        </w:tc>
      </w:tr>
      <w:tr w:rsidR="00DE4A4D" w:rsidRPr="00DE4A4D" w:rsidTr="00DE4A4D">
        <w:trPr>
          <w:trHeight w:val="30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A5</w:t>
            </w:r>
          </w:p>
        </w:tc>
        <w:tc>
          <w:tcPr>
            <w:tcW w:w="1156"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Hot food takeaways</w:t>
            </w:r>
          </w:p>
        </w:tc>
        <w:tc>
          <w:tcPr>
            <w:tcW w:w="567"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7</w:t>
            </w:r>
          </w:p>
        </w:tc>
        <w:tc>
          <w:tcPr>
            <w:tcW w:w="851"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0</w:t>
            </w:r>
          </w:p>
        </w:tc>
        <w:tc>
          <w:tcPr>
            <w:tcW w:w="709"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10</w:t>
            </w:r>
          </w:p>
        </w:tc>
        <w:tc>
          <w:tcPr>
            <w:tcW w:w="567"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853</w:t>
            </w:r>
          </w:p>
        </w:tc>
        <w:tc>
          <w:tcPr>
            <w:tcW w:w="1134"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0</w:t>
            </w:r>
          </w:p>
        </w:tc>
        <w:tc>
          <w:tcPr>
            <w:tcW w:w="992"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 </w:t>
            </w:r>
          </w:p>
        </w:tc>
        <w:tc>
          <w:tcPr>
            <w:tcW w:w="992"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0</w:t>
            </w:r>
          </w:p>
        </w:tc>
        <w:tc>
          <w:tcPr>
            <w:tcW w:w="992"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 </w:t>
            </w:r>
          </w:p>
        </w:tc>
        <w:tc>
          <w:tcPr>
            <w:tcW w:w="851"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 </w:t>
            </w:r>
          </w:p>
        </w:tc>
      </w:tr>
      <w:tr w:rsidR="00DE4A4D" w:rsidRPr="00DE4A4D" w:rsidTr="00DE4A4D">
        <w:trPr>
          <w:trHeight w:val="30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B1</w:t>
            </w:r>
          </w:p>
        </w:tc>
        <w:tc>
          <w:tcPr>
            <w:tcW w:w="1156"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Business- stand alone office</w:t>
            </w:r>
          </w:p>
        </w:tc>
        <w:tc>
          <w:tcPr>
            <w:tcW w:w="567"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2</w:t>
            </w:r>
          </w:p>
        </w:tc>
        <w:tc>
          <w:tcPr>
            <w:tcW w:w="851"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0</w:t>
            </w:r>
          </w:p>
        </w:tc>
        <w:tc>
          <w:tcPr>
            <w:tcW w:w="709"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0</w:t>
            </w:r>
          </w:p>
        </w:tc>
        <w:tc>
          <w:tcPr>
            <w:tcW w:w="567"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0</w:t>
            </w:r>
          </w:p>
        </w:tc>
        <w:tc>
          <w:tcPr>
            <w:tcW w:w="1134"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 </w:t>
            </w:r>
          </w:p>
        </w:tc>
        <w:tc>
          <w:tcPr>
            <w:tcW w:w="992"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0.03</w:t>
            </w:r>
          </w:p>
        </w:tc>
        <w:tc>
          <w:tcPr>
            <w:tcW w:w="992"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0</w:t>
            </w:r>
          </w:p>
        </w:tc>
        <w:tc>
          <w:tcPr>
            <w:tcW w:w="992"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 </w:t>
            </w:r>
          </w:p>
        </w:tc>
        <w:tc>
          <w:tcPr>
            <w:tcW w:w="851"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 </w:t>
            </w:r>
          </w:p>
        </w:tc>
      </w:tr>
      <w:tr w:rsidR="00DE4A4D" w:rsidRPr="00DE4A4D" w:rsidTr="00DE4A4D">
        <w:trPr>
          <w:trHeight w:val="30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C3</w:t>
            </w:r>
          </w:p>
        </w:tc>
        <w:tc>
          <w:tcPr>
            <w:tcW w:w="1156"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Dwelling house</w:t>
            </w:r>
          </w:p>
        </w:tc>
        <w:tc>
          <w:tcPr>
            <w:tcW w:w="567"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8</w:t>
            </w:r>
          </w:p>
        </w:tc>
        <w:tc>
          <w:tcPr>
            <w:tcW w:w="851"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8</w:t>
            </w:r>
          </w:p>
        </w:tc>
        <w:tc>
          <w:tcPr>
            <w:tcW w:w="709"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8</w:t>
            </w:r>
          </w:p>
        </w:tc>
        <w:tc>
          <w:tcPr>
            <w:tcW w:w="567"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282</w:t>
            </w:r>
          </w:p>
        </w:tc>
        <w:tc>
          <w:tcPr>
            <w:tcW w:w="1134"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282</w:t>
            </w:r>
          </w:p>
        </w:tc>
        <w:tc>
          <w:tcPr>
            <w:tcW w:w="992"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1</w:t>
            </w:r>
          </w:p>
        </w:tc>
        <w:tc>
          <w:tcPr>
            <w:tcW w:w="992"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8</w:t>
            </w:r>
          </w:p>
        </w:tc>
        <w:tc>
          <w:tcPr>
            <w:tcW w:w="992"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8</w:t>
            </w:r>
          </w:p>
        </w:tc>
        <w:tc>
          <w:tcPr>
            <w:tcW w:w="851"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 </w:t>
            </w:r>
          </w:p>
        </w:tc>
      </w:tr>
      <w:tr w:rsidR="00DE4A4D" w:rsidRPr="00DE4A4D" w:rsidTr="00DE4A4D">
        <w:trPr>
          <w:trHeight w:val="30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D1</w:t>
            </w:r>
          </w:p>
        </w:tc>
        <w:tc>
          <w:tcPr>
            <w:tcW w:w="1156"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Non-residential institution (Clinic, dentist)</w:t>
            </w:r>
          </w:p>
        </w:tc>
        <w:tc>
          <w:tcPr>
            <w:tcW w:w="567"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4</w:t>
            </w:r>
          </w:p>
        </w:tc>
        <w:tc>
          <w:tcPr>
            <w:tcW w:w="851"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4</w:t>
            </w:r>
          </w:p>
        </w:tc>
        <w:tc>
          <w:tcPr>
            <w:tcW w:w="709"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3</w:t>
            </w:r>
          </w:p>
        </w:tc>
        <w:tc>
          <w:tcPr>
            <w:tcW w:w="567"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149</w:t>
            </w:r>
          </w:p>
        </w:tc>
        <w:tc>
          <w:tcPr>
            <w:tcW w:w="1134"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199</w:t>
            </w:r>
          </w:p>
        </w:tc>
        <w:tc>
          <w:tcPr>
            <w:tcW w:w="992"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 </w:t>
            </w:r>
          </w:p>
        </w:tc>
        <w:tc>
          <w:tcPr>
            <w:tcW w:w="992"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0</w:t>
            </w:r>
          </w:p>
        </w:tc>
        <w:tc>
          <w:tcPr>
            <w:tcW w:w="992"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50</w:t>
            </w:r>
          </w:p>
        </w:tc>
        <w:tc>
          <w:tcPr>
            <w:tcW w:w="851"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 </w:t>
            </w:r>
          </w:p>
        </w:tc>
      </w:tr>
      <w:tr w:rsidR="00DE4A4D" w:rsidRPr="00DE4A4D" w:rsidTr="00DE4A4D">
        <w:trPr>
          <w:trHeight w:val="30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D2</w:t>
            </w:r>
          </w:p>
        </w:tc>
        <w:tc>
          <w:tcPr>
            <w:tcW w:w="1156"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proofErr w:type="spellStart"/>
            <w:r w:rsidRPr="00DE4A4D">
              <w:rPr>
                <w:rFonts w:ascii="Calibri" w:eastAsia="Times New Roman" w:hAnsi="Calibri" w:cs="Calibri"/>
                <w:color w:val="000000"/>
                <w:sz w:val="16"/>
                <w:szCs w:val="16"/>
                <w:lang w:eastAsia="en-GB"/>
              </w:rPr>
              <w:t>Ass'y</w:t>
            </w:r>
            <w:proofErr w:type="spellEnd"/>
            <w:r w:rsidRPr="00DE4A4D">
              <w:rPr>
                <w:rFonts w:ascii="Calibri" w:eastAsia="Times New Roman" w:hAnsi="Calibri" w:cs="Calibri"/>
                <w:color w:val="000000"/>
                <w:sz w:val="16"/>
                <w:szCs w:val="16"/>
                <w:lang w:eastAsia="en-GB"/>
              </w:rPr>
              <w:t>/leisure (indoor sport)</w:t>
            </w:r>
          </w:p>
        </w:tc>
        <w:tc>
          <w:tcPr>
            <w:tcW w:w="567"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3</w:t>
            </w:r>
          </w:p>
        </w:tc>
        <w:tc>
          <w:tcPr>
            <w:tcW w:w="851"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1</w:t>
            </w:r>
          </w:p>
        </w:tc>
        <w:tc>
          <w:tcPr>
            <w:tcW w:w="709"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3</w:t>
            </w:r>
          </w:p>
        </w:tc>
        <w:tc>
          <w:tcPr>
            <w:tcW w:w="567"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859</w:t>
            </w:r>
          </w:p>
        </w:tc>
        <w:tc>
          <w:tcPr>
            <w:tcW w:w="1134"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286</w:t>
            </w:r>
          </w:p>
        </w:tc>
        <w:tc>
          <w:tcPr>
            <w:tcW w:w="992"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0.04</w:t>
            </w:r>
          </w:p>
        </w:tc>
        <w:tc>
          <w:tcPr>
            <w:tcW w:w="992"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11</w:t>
            </w:r>
          </w:p>
        </w:tc>
        <w:tc>
          <w:tcPr>
            <w:tcW w:w="992"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11</w:t>
            </w:r>
          </w:p>
        </w:tc>
        <w:tc>
          <w:tcPr>
            <w:tcW w:w="851"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 </w:t>
            </w:r>
          </w:p>
        </w:tc>
      </w:tr>
      <w:tr w:rsidR="00DE4A4D" w:rsidRPr="00DE4A4D" w:rsidTr="00DE4A4D">
        <w:trPr>
          <w:trHeight w:val="30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SG</w:t>
            </w:r>
          </w:p>
        </w:tc>
        <w:tc>
          <w:tcPr>
            <w:tcW w:w="1156"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not fitting any other use class</w:t>
            </w:r>
          </w:p>
        </w:tc>
        <w:tc>
          <w:tcPr>
            <w:tcW w:w="567"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4</w:t>
            </w:r>
          </w:p>
        </w:tc>
        <w:tc>
          <w:tcPr>
            <w:tcW w:w="851"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2</w:t>
            </w:r>
          </w:p>
        </w:tc>
        <w:tc>
          <w:tcPr>
            <w:tcW w:w="709"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3</w:t>
            </w:r>
          </w:p>
        </w:tc>
        <w:tc>
          <w:tcPr>
            <w:tcW w:w="567"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899</w:t>
            </w:r>
          </w:p>
        </w:tc>
        <w:tc>
          <w:tcPr>
            <w:tcW w:w="1134"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599</w:t>
            </w:r>
          </w:p>
        </w:tc>
        <w:tc>
          <w:tcPr>
            <w:tcW w:w="992"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0.04</w:t>
            </w:r>
          </w:p>
        </w:tc>
        <w:tc>
          <w:tcPr>
            <w:tcW w:w="992"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24</w:t>
            </w:r>
          </w:p>
        </w:tc>
        <w:tc>
          <w:tcPr>
            <w:tcW w:w="992"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5</w:t>
            </w:r>
          </w:p>
        </w:tc>
        <w:tc>
          <w:tcPr>
            <w:tcW w:w="851"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 </w:t>
            </w:r>
          </w:p>
        </w:tc>
      </w:tr>
      <w:tr w:rsidR="00DE4A4D" w:rsidRPr="00DE4A4D" w:rsidTr="00DE4A4D">
        <w:trPr>
          <w:trHeight w:val="30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 </w:t>
            </w:r>
          </w:p>
        </w:tc>
        <w:tc>
          <w:tcPr>
            <w:tcW w:w="1156"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 </w:t>
            </w:r>
          </w:p>
        </w:tc>
        <w:tc>
          <w:tcPr>
            <w:tcW w:w="851"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 </w:t>
            </w:r>
          </w:p>
        </w:tc>
        <w:tc>
          <w:tcPr>
            <w:tcW w:w="709"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 </w:t>
            </w:r>
          </w:p>
        </w:tc>
        <w:tc>
          <w:tcPr>
            <w:tcW w:w="992"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 </w:t>
            </w:r>
          </w:p>
        </w:tc>
        <w:tc>
          <w:tcPr>
            <w:tcW w:w="992"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b/>
                <w:color w:val="000000"/>
                <w:sz w:val="16"/>
                <w:szCs w:val="16"/>
                <w:lang w:eastAsia="en-GB"/>
              </w:rPr>
            </w:pPr>
            <w:r w:rsidRPr="00DE4A4D">
              <w:rPr>
                <w:rFonts w:ascii="Calibri" w:eastAsia="Times New Roman" w:hAnsi="Calibri" w:cs="Calibri"/>
                <w:b/>
                <w:color w:val="000000"/>
                <w:sz w:val="16"/>
                <w:szCs w:val="16"/>
                <w:lang w:eastAsia="en-GB"/>
              </w:rPr>
              <w:t>223</w:t>
            </w:r>
          </w:p>
        </w:tc>
        <w:tc>
          <w:tcPr>
            <w:tcW w:w="992"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b/>
                <w:color w:val="000000"/>
                <w:sz w:val="16"/>
                <w:szCs w:val="16"/>
                <w:lang w:eastAsia="en-GB"/>
              </w:rPr>
            </w:pPr>
            <w:r w:rsidRPr="00DE4A4D">
              <w:rPr>
                <w:rFonts w:ascii="Calibri" w:eastAsia="Times New Roman" w:hAnsi="Calibri" w:cs="Calibri"/>
                <w:b/>
                <w:color w:val="000000"/>
                <w:sz w:val="16"/>
                <w:szCs w:val="16"/>
                <w:lang w:eastAsia="en-GB"/>
              </w:rPr>
              <w:t>220</w:t>
            </w:r>
          </w:p>
        </w:tc>
        <w:tc>
          <w:tcPr>
            <w:tcW w:w="851"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b/>
                <w:color w:val="000000"/>
                <w:sz w:val="16"/>
                <w:szCs w:val="16"/>
                <w:lang w:eastAsia="en-GB"/>
              </w:rPr>
            </w:pPr>
            <w:r w:rsidRPr="00DE4A4D">
              <w:rPr>
                <w:rFonts w:ascii="Calibri" w:eastAsia="Times New Roman" w:hAnsi="Calibri" w:cs="Calibri"/>
                <w:b/>
                <w:color w:val="000000"/>
                <w:sz w:val="16"/>
                <w:szCs w:val="16"/>
                <w:lang w:eastAsia="en-GB"/>
              </w:rPr>
              <w:t>13</w:t>
            </w:r>
          </w:p>
        </w:tc>
      </w:tr>
      <w:tr w:rsidR="00DE4A4D" w:rsidRPr="00DE4A4D" w:rsidTr="00DE4A4D">
        <w:trPr>
          <w:trHeight w:val="30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 </w:t>
            </w:r>
          </w:p>
        </w:tc>
        <w:tc>
          <w:tcPr>
            <w:tcW w:w="1156"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 </w:t>
            </w:r>
          </w:p>
        </w:tc>
        <w:tc>
          <w:tcPr>
            <w:tcW w:w="851"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 </w:t>
            </w:r>
          </w:p>
        </w:tc>
        <w:tc>
          <w:tcPr>
            <w:tcW w:w="709"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 </w:t>
            </w:r>
          </w:p>
        </w:tc>
        <w:tc>
          <w:tcPr>
            <w:tcW w:w="992"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 </w:t>
            </w:r>
          </w:p>
        </w:tc>
        <w:tc>
          <w:tcPr>
            <w:tcW w:w="992"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 </w:t>
            </w:r>
          </w:p>
        </w:tc>
        <w:tc>
          <w:tcPr>
            <w:tcW w:w="992"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 </w:t>
            </w:r>
          </w:p>
        </w:tc>
        <w:tc>
          <w:tcPr>
            <w:tcW w:w="851"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 </w:t>
            </w:r>
          </w:p>
        </w:tc>
      </w:tr>
      <w:tr w:rsidR="00DE4A4D" w:rsidRPr="00DE4A4D" w:rsidTr="00DE4A4D">
        <w:trPr>
          <w:trHeight w:val="30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 </w:t>
            </w:r>
          </w:p>
        </w:tc>
        <w:tc>
          <w:tcPr>
            <w:tcW w:w="1156"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 </w:t>
            </w:r>
          </w:p>
        </w:tc>
        <w:tc>
          <w:tcPr>
            <w:tcW w:w="851"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 </w:t>
            </w:r>
          </w:p>
        </w:tc>
        <w:tc>
          <w:tcPr>
            <w:tcW w:w="709"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 </w:t>
            </w:r>
          </w:p>
        </w:tc>
        <w:tc>
          <w:tcPr>
            <w:tcW w:w="992"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 </w:t>
            </w:r>
          </w:p>
        </w:tc>
        <w:tc>
          <w:tcPr>
            <w:tcW w:w="992"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 </w:t>
            </w:r>
          </w:p>
        </w:tc>
        <w:tc>
          <w:tcPr>
            <w:tcW w:w="992"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 </w:t>
            </w:r>
          </w:p>
        </w:tc>
        <w:tc>
          <w:tcPr>
            <w:tcW w:w="851"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 </w:t>
            </w:r>
          </w:p>
        </w:tc>
      </w:tr>
      <w:tr w:rsidR="00DE4A4D" w:rsidRPr="00DE4A4D" w:rsidTr="00DE4A4D">
        <w:trPr>
          <w:trHeight w:val="30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 </w:t>
            </w:r>
          </w:p>
        </w:tc>
        <w:tc>
          <w:tcPr>
            <w:tcW w:w="1156"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 </w:t>
            </w:r>
          </w:p>
        </w:tc>
        <w:tc>
          <w:tcPr>
            <w:tcW w:w="851"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 </w:t>
            </w:r>
          </w:p>
        </w:tc>
        <w:tc>
          <w:tcPr>
            <w:tcW w:w="709"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 </w:t>
            </w:r>
          </w:p>
        </w:tc>
        <w:tc>
          <w:tcPr>
            <w:tcW w:w="992"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 </w:t>
            </w:r>
          </w:p>
        </w:tc>
        <w:tc>
          <w:tcPr>
            <w:tcW w:w="992"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 </w:t>
            </w:r>
          </w:p>
        </w:tc>
        <w:tc>
          <w:tcPr>
            <w:tcW w:w="992"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jc w:val="center"/>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 </w:t>
            </w:r>
          </w:p>
        </w:tc>
        <w:tc>
          <w:tcPr>
            <w:tcW w:w="851" w:type="dxa"/>
            <w:tcBorders>
              <w:top w:val="nil"/>
              <w:left w:val="nil"/>
              <w:bottom w:val="single" w:sz="4" w:space="0" w:color="auto"/>
              <w:right w:val="single" w:sz="4" w:space="0" w:color="auto"/>
            </w:tcBorders>
            <w:shd w:val="clear" w:color="auto" w:fill="auto"/>
            <w:noWrap/>
            <w:vAlign w:val="bottom"/>
            <w:hideMark/>
          </w:tcPr>
          <w:p w:rsidR="00E0752C" w:rsidRPr="00DE4A4D" w:rsidRDefault="00E0752C" w:rsidP="00E0752C">
            <w:pPr>
              <w:spacing w:after="0" w:line="240" w:lineRule="auto"/>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 </w:t>
            </w:r>
          </w:p>
        </w:tc>
      </w:tr>
      <w:tr w:rsidR="00DE4A4D" w:rsidRPr="00DE4A4D" w:rsidTr="00337903">
        <w:trPr>
          <w:trHeight w:val="28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DE4A4D" w:rsidRPr="00DE4A4D" w:rsidRDefault="00DE4A4D" w:rsidP="00E0752C">
            <w:pPr>
              <w:spacing w:after="0" w:line="240" w:lineRule="auto"/>
              <w:jc w:val="right"/>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w:t>
            </w:r>
          </w:p>
        </w:tc>
        <w:tc>
          <w:tcPr>
            <w:tcW w:w="8811" w:type="dxa"/>
            <w:gridSpan w:val="10"/>
            <w:tcBorders>
              <w:top w:val="nil"/>
              <w:left w:val="nil"/>
              <w:bottom w:val="single" w:sz="4" w:space="0" w:color="auto"/>
              <w:right w:val="single" w:sz="4" w:space="0" w:color="auto"/>
            </w:tcBorders>
            <w:shd w:val="clear" w:color="auto" w:fill="auto"/>
            <w:noWrap/>
            <w:vAlign w:val="bottom"/>
            <w:hideMark/>
          </w:tcPr>
          <w:p w:rsidR="00DE4A4D" w:rsidRPr="00DE4A4D" w:rsidRDefault="00DE4A4D" w:rsidP="00337903">
            <w:pPr>
              <w:spacing w:after="0" w:line="240" w:lineRule="auto"/>
              <w:rPr>
                <w:rFonts w:ascii="Calibri" w:eastAsia="Times New Roman" w:hAnsi="Calibri" w:cs="Calibri"/>
                <w:color w:val="000000"/>
                <w:sz w:val="16"/>
                <w:szCs w:val="16"/>
                <w:lang w:eastAsia="en-GB"/>
              </w:rPr>
            </w:pPr>
            <w:r w:rsidRPr="00DE4A4D">
              <w:rPr>
                <w:rFonts w:ascii="Calibri" w:eastAsia="Times New Roman" w:hAnsi="Calibri" w:cs="Calibri"/>
                <w:color w:val="000000"/>
                <w:sz w:val="16"/>
                <w:szCs w:val="16"/>
                <w:lang w:eastAsia="en-GB"/>
              </w:rPr>
              <w:t>table 4 in Wigan Borough Retail and Centres Evidence Paper (October 2015</w:t>
            </w:r>
            <w:r w:rsidR="0006777A">
              <w:rPr>
                <w:rFonts w:ascii="Calibri" w:eastAsia="Times New Roman" w:hAnsi="Calibri" w:cs="Calibri"/>
                <w:color w:val="000000"/>
                <w:sz w:val="16"/>
                <w:szCs w:val="16"/>
                <w:lang w:eastAsia="en-GB"/>
              </w:rPr>
              <w:t>)</w:t>
            </w:r>
            <w:r w:rsidRPr="00DE4A4D">
              <w:rPr>
                <w:rFonts w:ascii="Calibri" w:eastAsia="Times New Roman" w:hAnsi="Calibri" w:cs="Calibri"/>
                <w:color w:val="000000"/>
                <w:sz w:val="16"/>
                <w:szCs w:val="16"/>
                <w:lang w:eastAsia="en-GB"/>
              </w:rPr>
              <w:t> </w:t>
            </w:r>
          </w:p>
        </w:tc>
      </w:tr>
    </w:tbl>
    <w:p w:rsidR="00E0752C" w:rsidRDefault="00A37D13" w:rsidP="00A37D13">
      <w:pPr>
        <w:tabs>
          <w:tab w:val="left" w:pos="720"/>
          <w:tab w:val="left" w:pos="1440"/>
          <w:tab w:val="left" w:pos="2160"/>
          <w:tab w:val="left" w:pos="2880"/>
          <w:tab w:val="left" w:pos="3600"/>
          <w:tab w:val="center" w:pos="4693"/>
        </w:tabs>
        <w:ind w:left="720"/>
        <w:jc w:val="center"/>
      </w:pPr>
      <w:proofErr w:type="gramStart"/>
      <w:r>
        <w:t>Table 3.</w:t>
      </w:r>
      <w:proofErr w:type="gramEnd"/>
      <w:r>
        <w:t xml:space="preserve"> Calculation of Parking Requirements by Use Class</w:t>
      </w:r>
    </w:p>
    <w:p w:rsidR="00B11F3B" w:rsidRPr="002C41BB" w:rsidRDefault="00776961" w:rsidP="002C41BB">
      <w:pPr>
        <w:pStyle w:val="Heading1"/>
        <w:numPr>
          <w:ilvl w:val="0"/>
          <w:numId w:val="2"/>
        </w:numPr>
        <w:rPr>
          <w:rFonts w:asciiTheme="minorHAnsi" w:hAnsiTheme="minorHAnsi" w:cstheme="minorHAnsi"/>
          <w:b w:val="0"/>
          <w:color w:val="auto"/>
          <w:sz w:val="24"/>
          <w:szCs w:val="24"/>
          <w:u w:val="single"/>
        </w:rPr>
      </w:pPr>
      <w:bookmarkStart w:id="5" w:name="_Toc441565085"/>
      <w:r w:rsidRPr="002C41BB">
        <w:rPr>
          <w:rFonts w:asciiTheme="minorHAnsi" w:hAnsiTheme="minorHAnsi" w:cstheme="minorHAnsi"/>
          <w:b w:val="0"/>
          <w:color w:val="auto"/>
          <w:sz w:val="24"/>
          <w:szCs w:val="24"/>
          <w:u w:val="single"/>
        </w:rPr>
        <w:t>Discussion</w:t>
      </w:r>
      <w:bookmarkEnd w:id="5"/>
    </w:p>
    <w:p w:rsidR="00A37D13" w:rsidRDefault="00337903" w:rsidP="00EE7C2B">
      <w:pPr>
        <w:ind w:left="720"/>
        <w:jc w:val="both"/>
      </w:pPr>
      <w:r w:rsidRPr="00337903">
        <w:t xml:space="preserve">100 </w:t>
      </w:r>
      <w:r>
        <w:t xml:space="preserve">spaces were found to be available for public use from the survey. This is likely to be quite an accurate figure as it relies on a straightforward count. In addition to this is some on-street parking, though many of the houses in the survey area, particularly those closest to the village centre, </w:t>
      </w:r>
      <w:r w:rsidR="00EE7C2B">
        <w:t>do not have their own off-street parking.</w:t>
      </w:r>
    </w:p>
    <w:p w:rsidR="00EE7C2B" w:rsidRDefault="00EE7C2B" w:rsidP="00EE7C2B">
      <w:pPr>
        <w:ind w:left="720"/>
        <w:jc w:val="both"/>
      </w:pPr>
      <w:r>
        <w:t xml:space="preserve">There is no perfect way to calculate parking requirements from scratch. The methodology used is commonly applied to planning applications for new developments though. The spaces per square meter factors applied do not currently have any enforceable powers, but they are listed in the Wigan Council Draft Allocations Plan so they are clearly </w:t>
      </w:r>
      <w:r w:rsidR="001D54B0">
        <w:t xml:space="preserve">good guidance, and similar figures are used all over the country by Councils. Wigan Council </w:t>
      </w:r>
      <w:proofErr w:type="gramStart"/>
      <w:r w:rsidR="001D54B0">
        <w:t>do</w:t>
      </w:r>
      <w:proofErr w:type="gramEnd"/>
      <w:r w:rsidR="001D54B0">
        <w:t xml:space="preserve"> not currently appear to have parking guidelines for </w:t>
      </w:r>
      <w:r w:rsidR="008D646D">
        <w:t>h</w:t>
      </w:r>
      <w:r w:rsidR="001D54B0">
        <w:t xml:space="preserve">ealth centres and </w:t>
      </w:r>
      <w:r w:rsidR="008D646D">
        <w:t>d</w:t>
      </w:r>
      <w:bookmarkStart w:id="6" w:name="_GoBack"/>
      <w:bookmarkEnd w:id="6"/>
      <w:r w:rsidR="001D54B0">
        <w:t xml:space="preserve">entists, so national guidance was </w:t>
      </w:r>
      <w:r w:rsidR="001D54B0">
        <w:lastRenderedPageBreak/>
        <w:t xml:space="preserve">used. The calculated parking requirement is not an absolute figure as assumptions are used, </w:t>
      </w:r>
      <w:r w:rsidR="00787020">
        <w:t xml:space="preserve">and traditional planning measures such as time restricted parking may be expected to make some improvements, </w:t>
      </w:r>
      <w:r w:rsidR="001D54B0">
        <w:t xml:space="preserve">but </w:t>
      </w:r>
      <w:r w:rsidR="00787020">
        <w:t>the calculation</w:t>
      </w:r>
      <w:r w:rsidR="001D54B0">
        <w:t xml:space="preserve"> does imply </w:t>
      </w:r>
      <w:r w:rsidR="0006777A">
        <w:t xml:space="preserve">such </w:t>
      </w:r>
      <w:r w:rsidR="001D54B0">
        <w:t xml:space="preserve">a significant shortfall </w:t>
      </w:r>
      <w:r w:rsidR="00787020">
        <w:t xml:space="preserve">that </w:t>
      </w:r>
      <w:r w:rsidR="0006777A">
        <w:t>the parking situation can only</w:t>
      </w:r>
      <w:r w:rsidR="00787020">
        <w:t xml:space="preserve"> improve </w:t>
      </w:r>
      <w:r w:rsidR="0006777A">
        <w:t>by</w:t>
      </w:r>
      <w:r w:rsidR="00787020">
        <w:t xml:space="preserve"> additional spaces being made available</w:t>
      </w:r>
      <w:r w:rsidR="001D54B0">
        <w:t>.</w:t>
      </w:r>
    </w:p>
    <w:p w:rsidR="002C41BB" w:rsidRPr="00337903" w:rsidRDefault="002C41BB" w:rsidP="00EE7C2B">
      <w:pPr>
        <w:ind w:left="720"/>
        <w:jc w:val="both"/>
      </w:pPr>
      <w:r>
        <w:t xml:space="preserve">To give an idea of scale, to meet the calculated shortfall would require a </w:t>
      </w:r>
      <w:r w:rsidR="00C2784A">
        <w:t xml:space="preserve">single </w:t>
      </w:r>
      <w:r>
        <w:t xml:space="preserve">car park </w:t>
      </w:r>
      <w:r w:rsidR="00C2784A">
        <w:t>somewhat larger than the existing ALDI car park.</w:t>
      </w:r>
    </w:p>
    <w:p w:rsidR="00B11F3B" w:rsidRPr="002C41BB" w:rsidRDefault="00B11F3B" w:rsidP="002C41BB">
      <w:pPr>
        <w:pStyle w:val="Heading1"/>
        <w:numPr>
          <w:ilvl w:val="0"/>
          <w:numId w:val="2"/>
        </w:numPr>
        <w:rPr>
          <w:rFonts w:asciiTheme="minorHAnsi" w:hAnsiTheme="minorHAnsi" w:cstheme="minorHAnsi"/>
          <w:b w:val="0"/>
          <w:color w:val="auto"/>
          <w:sz w:val="24"/>
          <w:szCs w:val="24"/>
          <w:u w:val="single"/>
        </w:rPr>
      </w:pPr>
      <w:bookmarkStart w:id="7" w:name="_Toc441565086"/>
      <w:r w:rsidRPr="002C41BB">
        <w:rPr>
          <w:rFonts w:asciiTheme="minorHAnsi" w:hAnsiTheme="minorHAnsi" w:cstheme="minorHAnsi"/>
          <w:b w:val="0"/>
          <w:color w:val="auto"/>
          <w:sz w:val="24"/>
          <w:szCs w:val="24"/>
          <w:u w:val="single"/>
        </w:rPr>
        <w:t>Summary</w:t>
      </w:r>
      <w:bookmarkEnd w:id="7"/>
    </w:p>
    <w:p w:rsidR="00B11F3B" w:rsidRDefault="0006777A" w:rsidP="0006777A">
      <w:pPr>
        <w:ind w:left="720"/>
      </w:pPr>
      <w:r>
        <w:t xml:space="preserve">Standish currently has around 100 parking </w:t>
      </w:r>
      <w:r w:rsidR="0030468D">
        <w:t>spaces and 4 disabled spaces</w:t>
      </w:r>
      <w:r>
        <w:t xml:space="preserve"> available for public use.</w:t>
      </w:r>
    </w:p>
    <w:p w:rsidR="0006777A" w:rsidRDefault="0030468D" w:rsidP="0006777A">
      <w:pPr>
        <w:ind w:left="720"/>
      </w:pPr>
      <w:r>
        <w:t xml:space="preserve">Using calculations typically used for planning purposes, and local knowledge, Standish requires around 220 parking spaces and </w:t>
      </w:r>
      <w:r w:rsidR="002C41BB">
        <w:t xml:space="preserve">13 </w:t>
      </w:r>
      <w:r>
        <w:t>disabled spaces.</w:t>
      </w:r>
    </w:p>
    <w:p w:rsidR="0030468D" w:rsidRDefault="002C41BB" w:rsidP="0006777A">
      <w:pPr>
        <w:ind w:left="720"/>
      </w:pPr>
      <w:r>
        <w:t>From the above, Standish currently has a shortfall of 120 parking spaces</w:t>
      </w:r>
      <w:r w:rsidRPr="002C41BB">
        <w:t xml:space="preserve"> </w:t>
      </w:r>
      <w:r>
        <w:t>and 9 disabled spaces.</w:t>
      </w:r>
    </w:p>
    <w:p w:rsidR="00460C71" w:rsidRDefault="00460C71"/>
    <w:p w:rsidR="00460C71" w:rsidRDefault="00460C71"/>
    <w:p w:rsidR="00460C71" w:rsidRDefault="00460C71"/>
    <w:p w:rsidR="00460C71" w:rsidRDefault="00460C71" w:rsidP="00460C71">
      <w:pPr>
        <w:ind w:left="720"/>
      </w:pPr>
      <w:r>
        <w:t>Brian Jones</w:t>
      </w:r>
    </w:p>
    <w:p w:rsidR="002C41BB" w:rsidRDefault="002C41BB" w:rsidP="00460C71">
      <w:pPr>
        <w:ind w:left="720"/>
      </w:pPr>
      <w:r>
        <w:t>Standish Voice</w:t>
      </w:r>
    </w:p>
    <w:p w:rsidR="00460C71" w:rsidRDefault="00460C71" w:rsidP="00460C71">
      <w:pPr>
        <w:ind w:left="720"/>
      </w:pPr>
      <w:r>
        <w:t>January 2016</w:t>
      </w:r>
    </w:p>
    <w:sectPr w:rsidR="00460C71" w:rsidSect="00DE4A4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BFF" w:rsidRDefault="00630BFF" w:rsidP="002C41BB">
      <w:pPr>
        <w:spacing w:after="0" w:line="240" w:lineRule="auto"/>
      </w:pPr>
      <w:r>
        <w:separator/>
      </w:r>
    </w:p>
  </w:endnote>
  <w:endnote w:type="continuationSeparator" w:id="0">
    <w:p w:rsidR="00630BFF" w:rsidRDefault="00630BFF" w:rsidP="002C4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797161"/>
      <w:docPartObj>
        <w:docPartGallery w:val="Page Numbers (Bottom of Page)"/>
        <w:docPartUnique/>
      </w:docPartObj>
    </w:sdtPr>
    <w:sdtEndPr/>
    <w:sdtContent>
      <w:p w:rsidR="002C41BB" w:rsidRDefault="00630BFF">
        <w:pPr>
          <w:pStyle w:val="Footer"/>
          <w:jc w:val="right"/>
        </w:pPr>
        <w:r>
          <w:fldChar w:fldCharType="begin"/>
        </w:r>
        <w:r>
          <w:instrText xml:space="preserve"> PAGE   \* MERGEFORMAT </w:instrText>
        </w:r>
        <w:r>
          <w:fldChar w:fldCharType="separate"/>
        </w:r>
        <w:r w:rsidR="008D646D">
          <w:rPr>
            <w:noProof/>
          </w:rPr>
          <w:t>10</w:t>
        </w:r>
        <w:r>
          <w:rPr>
            <w:noProof/>
          </w:rPr>
          <w:fldChar w:fldCharType="end"/>
        </w:r>
      </w:p>
    </w:sdtContent>
  </w:sdt>
  <w:p w:rsidR="002C41BB" w:rsidRDefault="002C41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BFF" w:rsidRDefault="00630BFF" w:rsidP="002C41BB">
      <w:pPr>
        <w:spacing w:after="0" w:line="240" w:lineRule="auto"/>
      </w:pPr>
      <w:r>
        <w:separator/>
      </w:r>
    </w:p>
  </w:footnote>
  <w:footnote w:type="continuationSeparator" w:id="0">
    <w:p w:rsidR="00630BFF" w:rsidRDefault="00630BFF" w:rsidP="002C41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6561A6"/>
    <w:multiLevelType w:val="multilevel"/>
    <w:tmpl w:val="21620B94"/>
    <w:lvl w:ilvl="0">
      <w:start w:val="1"/>
      <w:numFmt w:val="decimal"/>
      <w:lvlText w:val="%1."/>
      <w:lvlJc w:val="left"/>
      <w:pPr>
        <w:ind w:left="720" w:hanging="360"/>
      </w:pPr>
    </w:lvl>
    <w:lvl w:ilvl="1">
      <w:start w:val="2"/>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1800" w:hanging="1440"/>
      </w:pPr>
      <w:rPr>
        <w:rFonts w:hint="default"/>
        <w:u w:val="none"/>
      </w:rPr>
    </w:lvl>
  </w:abstractNum>
  <w:abstractNum w:abstractNumId="1">
    <w:nsid w:val="62604D6D"/>
    <w:multiLevelType w:val="multilevel"/>
    <w:tmpl w:val="21620B94"/>
    <w:lvl w:ilvl="0">
      <w:start w:val="1"/>
      <w:numFmt w:val="decimal"/>
      <w:lvlText w:val="%1."/>
      <w:lvlJc w:val="left"/>
      <w:pPr>
        <w:ind w:left="720" w:hanging="360"/>
      </w:pPr>
    </w:lvl>
    <w:lvl w:ilvl="1">
      <w:start w:val="2"/>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1800" w:hanging="1440"/>
      </w:pPr>
      <w:rPr>
        <w:rFonts w:hint="default"/>
        <w:u w:val="none"/>
      </w:rPr>
    </w:lvl>
  </w:abstractNum>
  <w:abstractNum w:abstractNumId="2">
    <w:nsid w:val="78B75B41"/>
    <w:multiLevelType w:val="multilevel"/>
    <w:tmpl w:val="21620B94"/>
    <w:lvl w:ilvl="0">
      <w:start w:val="1"/>
      <w:numFmt w:val="decimal"/>
      <w:lvlText w:val="%1."/>
      <w:lvlJc w:val="left"/>
      <w:pPr>
        <w:ind w:left="720" w:hanging="360"/>
      </w:pPr>
    </w:lvl>
    <w:lvl w:ilvl="1">
      <w:start w:val="2"/>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1800" w:hanging="1440"/>
      </w:pPr>
      <w:rPr>
        <w:rFonts w:hint="default"/>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11F3B"/>
    <w:rsid w:val="00015477"/>
    <w:rsid w:val="0006777A"/>
    <w:rsid w:val="001033C4"/>
    <w:rsid w:val="001968CC"/>
    <w:rsid w:val="001D54B0"/>
    <w:rsid w:val="0027466F"/>
    <w:rsid w:val="002A75BA"/>
    <w:rsid w:val="002C41BB"/>
    <w:rsid w:val="002F149D"/>
    <w:rsid w:val="0030468D"/>
    <w:rsid w:val="00337903"/>
    <w:rsid w:val="00460C71"/>
    <w:rsid w:val="005F52DA"/>
    <w:rsid w:val="00630BFF"/>
    <w:rsid w:val="00776961"/>
    <w:rsid w:val="00787020"/>
    <w:rsid w:val="007F6B79"/>
    <w:rsid w:val="0081043D"/>
    <w:rsid w:val="00870D3F"/>
    <w:rsid w:val="008D646D"/>
    <w:rsid w:val="00915949"/>
    <w:rsid w:val="00944F24"/>
    <w:rsid w:val="009826F4"/>
    <w:rsid w:val="00983654"/>
    <w:rsid w:val="0099660D"/>
    <w:rsid w:val="009E632E"/>
    <w:rsid w:val="00A039B3"/>
    <w:rsid w:val="00A37D13"/>
    <w:rsid w:val="00A61EF2"/>
    <w:rsid w:val="00AD3F40"/>
    <w:rsid w:val="00B11F3B"/>
    <w:rsid w:val="00B22403"/>
    <w:rsid w:val="00BB5E5E"/>
    <w:rsid w:val="00C2784A"/>
    <w:rsid w:val="00DE4A4D"/>
    <w:rsid w:val="00E03294"/>
    <w:rsid w:val="00E0752C"/>
    <w:rsid w:val="00E60F86"/>
    <w:rsid w:val="00EC35D4"/>
    <w:rsid w:val="00EE7C2B"/>
    <w:rsid w:val="00F212C2"/>
    <w:rsid w:val="00F465B7"/>
    <w:rsid w:val="00F62C89"/>
    <w:rsid w:val="00FF72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654"/>
  </w:style>
  <w:style w:type="paragraph" w:styleId="Heading1">
    <w:name w:val="heading 1"/>
    <w:basedOn w:val="Normal"/>
    <w:next w:val="Normal"/>
    <w:link w:val="Heading1Char"/>
    <w:uiPriority w:val="9"/>
    <w:qFormat/>
    <w:rsid w:val="003046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C41B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4F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F24"/>
    <w:rPr>
      <w:rFonts w:ascii="Tahoma" w:hAnsi="Tahoma" w:cs="Tahoma"/>
      <w:sz w:val="16"/>
      <w:szCs w:val="16"/>
    </w:rPr>
  </w:style>
  <w:style w:type="paragraph" w:styleId="ListParagraph">
    <w:name w:val="List Paragraph"/>
    <w:basedOn w:val="Normal"/>
    <w:uiPriority w:val="34"/>
    <w:qFormat/>
    <w:rsid w:val="00944F24"/>
    <w:pPr>
      <w:ind w:left="720"/>
      <w:contextualSpacing/>
    </w:pPr>
  </w:style>
  <w:style w:type="paragraph" w:customStyle="1" w:styleId="Default">
    <w:name w:val="Default"/>
    <w:rsid w:val="00EC35D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E0752C"/>
    <w:rPr>
      <w:color w:val="0000FF"/>
      <w:u w:val="single"/>
    </w:rPr>
  </w:style>
  <w:style w:type="character" w:styleId="FollowedHyperlink">
    <w:name w:val="FollowedHyperlink"/>
    <w:basedOn w:val="DefaultParagraphFont"/>
    <w:uiPriority w:val="99"/>
    <w:semiHidden/>
    <w:unhideWhenUsed/>
    <w:rsid w:val="00E0752C"/>
    <w:rPr>
      <w:color w:val="800080"/>
      <w:u w:val="single"/>
    </w:rPr>
  </w:style>
  <w:style w:type="paragraph" w:customStyle="1" w:styleId="font5">
    <w:name w:val="font5"/>
    <w:basedOn w:val="Normal"/>
    <w:rsid w:val="00E0752C"/>
    <w:pPr>
      <w:spacing w:before="100" w:beforeAutospacing="1" w:after="100" w:afterAutospacing="1" w:line="240" w:lineRule="auto"/>
    </w:pPr>
    <w:rPr>
      <w:rFonts w:ascii="Tahoma" w:eastAsia="Times New Roman" w:hAnsi="Tahoma" w:cs="Tahoma"/>
      <w:color w:val="000000"/>
      <w:sz w:val="18"/>
      <w:szCs w:val="18"/>
      <w:lang w:eastAsia="en-GB"/>
    </w:rPr>
  </w:style>
  <w:style w:type="paragraph" w:customStyle="1" w:styleId="font6">
    <w:name w:val="font6"/>
    <w:basedOn w:val="Normal"/>
    <w:rsid w:val="00E0752C"/>
    <w:pPr>
      <w:spacing w:before="100" w:beforeAutospacing="1" w:after="100" w:afterAutospacing="1" w:line="240" w:lineRule="auto"/>
    </w:pPr>
    <w:rPr>
      <w:rFonts w:ascii="Tahoma" w:eastAsia="Times New Roman" w:hAnsi="Tahoma" w:cs="Tahoma"/>
      <w:b/>
      <w:bCs/>
      <w:color w:val="000000"/>
      <w:sz w:val="18"/>
      <w:szCs w:val="18"/>
      <w:lang w:eastAsia="en-GB"/>
    </w:rPr>
  </w:style>
  <w:style w:type="paragraph" w:customStyle="1" w:styleId="xl65">
    <w:name w:val="xl65"/>
    <w:basedOn w:val="Normal"/>
    <w:rsid w:val="00E0752C"/>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6">
    <w:name w:val="xl66"/>
    <w:basedOn w:val="Normal"/>
    <w:rsid w:val="00E075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7">
    <w:name w:val="xl67"/>
    <w:basedOn w:val="Normal"/>
    <w:rsid w:val="00E075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30468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30468D"/>
    <w:pPr>
      <w:outlineLvl w:val="9"/>
    </w:pPr>
    <w:rPr>
      <w:lang w:val="en-US"/>
    </w:rPr>
  </w:style>
  <w:style w:type="paragraph" w:styleId="TOC1">
    <w:name w:val="toc 1"/>
    <w:basedOn w:val="Normal"/>
    <w:next w:val="Normal"/>
    <w:autoRedefine/>
    <w:uiPriority w:val="39"/>
    <w:unhideWhenUsed/>
    <w:rsid w:val="0030468D"/>
    <w:pPr>
      <w:spacing w:after="100"/>
    </w:pPr>
  </w:style>
  <w:style w:type="character" w:customStyle="1" w:styleId="Heading2Char">
    <w:name w:val="Heading 2 Char"/>
    <w:basedOn w:val="DefaultParagraphFont"/>
    <w:link w:val="Heading2"/>
    <w:uiPriority w:val="9"/>
    <w:rsid w:val="002C41BB"/>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2C41BB"/>
    <w:pPr>
      <w:spacing w:after="100"/>
      <w:ind w:left="220"/>
    </w:pPr>
  </w:style>
  <w:style w:type="paragraph" w:styleId="Header">
    <w:name w:val="header"/>
    <w:basedOn w:val="Normal"/>
    <w:link w:val="HeaderChar"/>
    <w:uiPriority w:val="99"/>
    <w:semiHidden/>
    <w:unhideWhenUsed/>
    <w:rsid w:val="002C41B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C41BB"/>
  </w:style>
  <w:style w:type="paragraph" w:styleId="Footer">
    <w:name w:val="footer"/>
    <w:basedOn w:val="Normal"/>
    <w:link w:val="FooterChar"/>
    <w:uiPriority w:val="99"/>
    <w:unhideWhenUsed/>
    <w:rsid w:val="002C41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41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207105">
      <w:bodyDiv w:val="1"/>
      <w:marLeft w:val="0"/>
      <w:marRight w:val="0"/>
      <w:marTop w:val="0"/>
      <w:marBottom w:val="0"/>
      <w:divBdr>
        <w:top w:val="none" w:sz="0" w:space="0" w:color="auto"/>
        <w:left w:val="none" w:sz="0" w:space="0" w:color="auto"/>
        <w:bottom w:val="none" w:sz="0" w:space="0" w:color="auto"/>
        <w:right w:val="none" w:sz="0" w:space="0" w:color="auto"/>
      </w:divBdr>
    </w:div>
    <w:div w:id="311910274">
      <w:bodyDiv w:val="1"/>
      <w:marLeft w:val="0"/>
      <w:marRight w:val="0"/>
      <w:marTop w:val="0"/>
      <w:marBottom w:val="0"/>
      <w:divBdr>
        <w:top w:val="none" w:sz="0" w:space="0" w:color="auto"/>
        <w:left w:val="none" w:sz="0" w:space="0" w:color="auto"/>
        <w:bottom w:val="none" w:sz="0" w:space="0" w:color="auto"/>
        <w:right w:val="none" w:sz="0" w:space="0" w:color="auto"/>
      </w:divBdr>
    </w:div>
    <w:div w:id="474952789">
      <w:bodyDiv w:val="1"/>
      <w:marLeft w:val="0"/>
      <w:marRight w:val="0"/>
      <w:marTop w:val="0"/>
      <w:marBottom w:val="0"/>
      <w:divBdr>
        <w:top w:val="none" w:sz="0" w:space="0" w:color="auto"/>
        <w:left w:val="none" w:sz="0" w:space="0" w:color="auto"/>
        <w:bottom w:val="none" w:sz="0" w:space="0" w:color="auto"/>
        <w:right w:val="none" w:sz="0" w:space="0" w:color="auto"/>
      </w:divBdr>
    </w:div>
    <w:div w:id="486017202">
      <w:bodyDiv w:val="1"/>
      <w:marLeft w:val="0"/>
      <w:marRight w:val="0"/>
      <w:marTop w:val="0"/>
      <w:marBottom w:val="0"/>
      <w:divBdr>
        <w:top w:val="none" w:sz="0" w:space="0" w:color="auto"/>
        <w:left w:val="none" w:sz="0" w:space="0" w:color="auto"/>
        <w:bottom w:val="none" w:sz="0" w:space="0" w:color="auto"/>
        <w:right w:val="none" w:sz="0" w:space="0" w:color="auto"/>
      </w:divBdr>
    </w:div>
    <w:div w:id="559751376">
      <w:bodyDiv w:val="1"/>
      <w:marLeft w:val="0"/>
      <w:marRight w:val="0"/>
      <w:marTop w:val="0"/>
      <w:marBottom w:val="0"/>
      <w:divBdr>
        <w:top w:val="none" w:sz="0" w:space="0" w:color="auto"/>
        <w:left w:val="none" w:sz="0" w:space="0" w:color="auto"/>
        <w:bottom w:val="none" w:sz="0" w:space="0" w:color="auto"/>
        <w:right w:val="none" w:sz="0" w:space="0" w:color="auto"/>
      </w:divBdr>
    </w:div>
    <w:div w:id="1025255262">
      <w:bodyDiv w:val="1"/>
      <w:marLeft w:val="0"/>
      <w:marRight w:val="0"/>
      <w:marTop w:val="0"/>
      <w:marBottom w:val="0"/>
      <w:divBdr>
        <w:top w:val="none" w:sz="0" w:space="0" w:color="auto"/>
        <w:left w:val="none" w:sz="0" w:space="0" w:color="auto"/>
        <w:bottom w:val="none" w:sz="0" w:space="0" w:color="auto"/>
        <w:right w:val="none" w:sz="0" w:space="0" w:color="auto"/>
      </w:divBdr>
    </w:div>
    <w:div w:id="1688600734">
      <w:bodyDiv w:val="1"/>
      <w:marLeft w:val="0"/>
      <w:marRight w:val="0"/>
      <w:marTop w:val="0"/>
      <w:marBottom w:val="0"/>
      <w:divBdr>
        <w:top w:val="none" w:sz="0" w:space="0" w:color="auto"/>
        <w:left w:val="none" w:sz="0" w:space="0" w:color="auto"/>
        <w:bottom w:val="none" w:sz="0" w:space="0" w:color="auto"/>
        <w:right w:val="none" w:sz="0" w:space="0" w:color="auto"/>
      </w:divBdr>
    </w:div>
    <w:div w:id="1889219524">
      <w:bodyDiv w:val="1"/>
      <w:marLeft w:val="0"/>
      <w:marRight w:val="0"/>
      <w:marTop w:val="0"/>
      <w:marBottom w:val="0"/>
      <w:divBdr>
        <w:top w:val="none" w:sz="0" w:space="0" w:color="auto"/>
        <w:left w:val="none" w:sz="0" w:space="0" w:color="auto"/>
        <w:bottom w:val="none" w:sz="0" w:space="0" w:color="auto"/>
        <w:right w:val="none" w:sz="0" w:space="0" w:color="auto"/>
      </w:divBdr>
    </w:div>
    <w:div w:id="208097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33DD99-5C63-48F5-8420-473B61DB7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1402</TotalTime>
  <Pages>1</Pages>
  <Words>1817</Words>
  <Characters>10359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NSG Pilkington Group</Company>
  <LinksUpToDate>false</LinksUpToDate>
  <CharactersWithSpaces>12152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jb10021</dc:creator>
  <cp:lastModifiedBy>Ogden PC</cp:lastModifiedBy>
  <cp:revision>8</cp:revision>
  <dcterms:created xsi:type="dcterms:W3CDTF">2016-01-25T09:57:00Z</dcterms:created>
  <dcterms:modified xsi:type="dcterms:W3CDTF">2016-01-26T23:18:00Z</dcterms:modified>
</cp:coreProperties>
</file>